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CellSpacing w:w="0" w:type="dxa"/>
        <w:tblLayout w:type="fixed"/>
        <w:tblCellMar>
          <w:left w:w="0" w:type="dxa"/>
          <w:right w:w="0" w:type="dxa"/>
        </w:tblCellMar>
        <w:tblLook w:val="04A0" w:firstRow="1" w:lastRow="0" w:firstColumn="1" w:lastColumn="0" w:noHBand="0" w:noVBand="1"/>
      </w:tblPr>
      <w:tblGrid>
        <w:gridCol w:w="10800"/>
      </w:tblGrid>
      <w:tr w:rsidR="003D2E41" w:rsidTr="0011493F">
        <w:trPr>
          <w:trHeight w:val="675"/>
          <w:tblCellSpacing w:w="0" w:type="dxa"/>
          <w:jc w:val="center"/>
        </w:trPr>
        <w:tc>
          <w:tcPr>
            <w:tcW w:w="10800" w:type="dxa"/>
            <w:shd w:val="clear" w:color="auto" w:fill="auto"/>
            <w:vAlign w:val="center"/>
            <w:hideMark/>
          </w:tcPr>
          <w:p w:rsidR="003D2E41" w:rsidRPr="009C514B" w:rsidRDefault="003D2E41" w:rsidP="003D2E41">
            <w:pPr>
              <w:pStyle w:val="a3"/>
              <w:jc w:val="center"/>
            </w:pPr>
            <w:bookmarkStart w:id="0" w:name="OLE_LINK22"/>
            <w:bookmarkStart w:id="1" w:name="OLE_LINK23"/>
            <w:bookmarkStart w:id="2" w:name="OLE_LINK24"/>
            <w:r>
              <w:rPr>
                <w:noProof/>
              </w:rPr>
              <w:drawing>
                <wp:inline distT="0" distB="0" distL="0" distR="0">
                  <wp:extent cx="6296025" cy="1917797"/>
                  <wp:effectExtent l="0" t="0" r="0" b="6350"/>
                  <wp:docPr id="1" name="图片 1" descr="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6600" cy="1948433"/>
                          </a:xfrm>
                          <a:prstGeom prst="rect">
                            <a:avLst/>
                          </a:prstGeom>
                          <a:noFill/>
                          <a:ln>
                            <a:noFill/>
                          </a:ln>
                        </pic:spPr>
                      </pic:pic>
                    </a:graphicData>
                  </a:graphic>
                </wp:inline>
              </w:drawing>
            </w:r>
          </w:p>
        </w:tc>
      </w:tr>
      <w:tr w:rsidR="003D2E41" w:rsidTr="0011493F">
        <w:trPr>
          <w:trHeight w:val="960"/>
          <w:tblCellSpacing w:w="0" w:type="dxa"/>
          <w:jc w:val="center"/>
        </w:trPr>
        <w:tc>
          <w:tcPr>
            <w:tcW w:w="8229" w:type="dxa"/>
            <w:shd w:val="clear" w:color="auto" w:fill="auto"/>
            <w:tcMar>
              <w:top w:w="0" w:type="dxa"/>
              <w:left w:w="0" w:type="dxa"/>
              <w:bottom w:w="225" w:type="dxa"/>
              <w:right w:w="0" w:type="dxa"/>
            </w:tcMar>
            <w:vAlign w:val="center"/>
            <w:hideMark/>
          </w:tcPr>
          <w:tbl>
            <w:tblPr>
              <w:tblW w:w="0" w:type="auto"/>
              <w:jc w:val="center"/>
              <w:tblCellSpacing w:w="0" w:type="dxa"/>
              <w:tblLayout w:type="fixed"/>
              <w:tblCellMar>
                <w:left w:w="0" w:type="dxa"/>
                <w:right w:w="0" w:type="dxa"/>
              </w:tblCellMar>
              <w:tblLook w:val="04A0" w:firstRow="1" w:lastRow="0" w:firstColumn="1" w:lastColumn="0" w:noHBand="0" w:noVBand="1"/>
            </w:tblPr>
            <w:tblGrid>
              <w:gridCol w:w="533"/>
              <w:gridCol w:w="4135"/>
              <w:gridCol w:w="5261"/>
            </w:tblGrid>
            <w:tr w:rsidR="003D2E41" w:rsidRPr="00FB6A4F" w:rsidTr="0011493F">
              <w:trPr>
                <w:trHeight w:val="3750"/>
                <w:tblCellSpacing w:w="0" w:type="dxa"/>
                <w:jc w:val="center"/>
              </w:trPr>
              <w:tc>
                <w:tcPr>
                  <w:tcW w:w="9929" w:type="dxa"/>
                  <w:gridSpan w:val="3"/>
                  <w:vAlign w:val="center"/>
                  <w:hideMark/>
                </w:tcPr>
                <w:tbl>
                  <w:tblPr>
                    <w:tblW w:w="7500" w:type="dxa"/>
                    <w:jc w:val="center"/>
                    <w:tblCellSpacing w:w="7" w:type="dxa"/>
                    <w:shd w:val="clear" w:color="auto" w:fill="009ACC"/>
                    <w:tblLayout w:type="fixed"/>
                    <w:tblCellMar>
                      <w:left w:w="0" w:type="dxa"/>
                      <w:right w:w="0" w:type="dxa"/>
                    </w:tblCellMar>
                    <w:tblLook w:val="04A0" w:firstRow="1" w:lastRow="0" w:firstColumn="1" w:lastColumn="0" w:noHBand="0" w:noVBand="1"/>
                  </w:tblPr>
                  <w:tblGrid>
                    <w:gridCol w:w="4488"/>
                    <w:gridCol w:w="386"/>
                    <w:gridCol w:w="2626"/>
                  </w:tblGrid>
                  <w:tr w:rsidR="003D2E41" w:rsidRPr="00FB6A4F" w:rsidTr="0011493F">
                    <w:trPr>
                      <w:trHeight w:val="375"/>
                      <w:tblCellSpacing w:w="7" w:type="dxa"/>
                      <w:jc w:val="center"/>
                    </w:trPr>
                    <w:tc>
                      <w:tcPr>
                        <w:tcW w:w="3000" w:type="pct"/>
                        <w:shd w:val="clear" w:color="auto" w:fill="009ACC"/>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b/>
                            <w:bCs/>
                            <w:color w:val="FFFFFF"/>
                            <w:sz w:val="18"/>
                            <w:szCs w:val="18"/>
                          </w:rPr>
                          <w:t>病毒情报中心</w:t>
                        </w:r>
                      </w:p>
                    </w:tc>
                    <w:tc>
                      <w:tcPr>
                        <w:tcW w:w="250" w:type="pct"/>
                        <w:shd w:val="clear" w:color="auto" w:fill="FFFFFF"/>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cs="等线 Light"/>
                            <w:color w:val="333333"/>
                            <w:sz w:val="18"/>
                            <w:szCs w:val="18"/>
                          </w:rPr>
                          <w:t> </w:t>
                        </w:r>
                      </w:p>
                    </w:tc>
                    <w:tc>
                      <w:tcPr>
                        <w:tcW w:w="1750" w:type="pct"/>
                        <w:shd w:val="clear" w:color="auto" w:fill="009ACC"/>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b/>
                            <w:bCs/>
                            <w:color w:val="FFFFFF"/>
                            <w:sz w:val="18"/>
                            <w:szCs w:val="18"/>
                          </w:rPr>
                          <w:t>系统漏洞信息</w:t>
                        </w:r>
                      </w:p>
                    </w:tc>
                  </w:tr>
                  <w:tr w:rsidR="003D2E41" w:rsidRPr="00FB6A4F" w:rsidTr="0011493F">
                    <w:trPr>
                      <w:trHeight w:val="900"/>
                      <w:tblCellSpacing w:w="7" w:type="dxa"/>
                      <w:jc w:val="center"/>
                    </w:trPr>
                    <w:tc>
                      <w:tcPr>
                        <w:tcW w:w="4467" w:type="dxa"/>
                        <w:shd w:val="clear" w:color="auto" w:fill="E8F5FF"/>
                        <w:vAlign w:val="center"/>
                        <w:hideMark/>
                      </w:tcPr>
                      <w:p w:rsidR="003D2E41" w:rsidRPr="00004395" w:rsidRDefault="003D2E41" w:rsidP="0011493F">
                        <w:pPr>
                          <w:jc w:val="center"/>
                          <w:rPr>
                            <w:rFonts w:ascii="宋体" w:eastAsia="Arial" w:hAnsi="宋体"/>
                            <w:color w:val="333333"/>
                            <w:sz w:val="18"/>
                            <w:szCs w:val="18"/>
                          </w:rPr>
                        </w:pPr>
                        <w:r w:rsidRPr="00FB6A4F">
                          <w:rPr>
                            <w:rFonts w:ascii="宋体" w:eastAsia="Arial" w:hAnsi="宋体"/>
                            <w:color w:val="333333"/>
                            <w:sz w:val="18"/>
                            <w:szCs w:val="18"/>
                          </w:rPr>
                          <w:t>一周病毒情况报告</w:t>
                        </w:r>
                        <w:r w:rsidRPr="0098614D">
                          <w:rPr>
                            <w:rFonts w:ascii="宋体" w:eastAsia="Arial" w:hAnsi="宋体"/>
                            <w:color w:val="333333"/>
                            <w:sz w:val="18"/>
                            <w:szCs w:val="18"/>
                          </w:rPr>
                          <w:br/>
                        </w:r>
                        <w:r>
                          <w:rPr>
                            <w:rFonts w:ascii="宋体" w:eastAsia="Arial" w:hAnsi="宋体" w:hint="eastAsia"/>
                            <w:color w:val="333333"/>
                            <w:sz w:val="18"/>
                            <w:szCs w:val="18"/>
                          </w:rPr>
                          <w:t>亚信安全</w:t>
                        </w:r>
                        <w:r w:rsidRPr="00FB6A4F">
                          <w:rPr>
                            <w:rFonts w:ascii="宋体" w:eastAsia="Arial" w:hAnsi="宋体"/>
                            <w:color w:val="333333"/>
                            <w:sz w:val="18"/>
                            <w:szCs w:val="18"/>
                          </w:rPr>
                          <w:t>热门病毒综述</w:t>
                        </w:r>
                        <w:r w:rsidRPr="0098614D">
                          <w:rPr>
                            <w:rFonts w:ascii="宋体" w:eastAsia="Arial" w:hAnsi="宋体"/>
                            <w:color w:val="333333"/>
                            <w:sz w:val="18"/>
                            <w:szCs w:val="18"/>
                          </w:rPr>
                          <w:t>-</w:t>
                        </w:r>
                        <w:r>
                          <w:t xml:space="preserve"> </w:t>
                        </w:r>
                        <w:r w:rsidR="006D2599" w:rsidRPr="006D2599">
                          <w:rPr>
                            <w:rFonts w:ascii="Arial" w:eastAsia="Arial" w:hAnsi="Arial" w:cs="Arial"/>
                            <w:color w:val="333333"/>
                            <w:sz w:val="18"/>
                            <w:szCs w:val="18"/>
                          </w:rPr>
                          <w:t>Backdoor.Win32.CARBANAK.A</w:t>
                        </w:r>
                      </w:p>
                    </w:tc>
                    <w:tc>
                      <w:tcPr>
                        <w:tcW w:w="372" w:type="dxa"/>
                        <w:shd w:val="clear" w:color="auto" w:fill="009ACC"/>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cs="等线 Light"/>
                            <w:color w:val="333333"/>
                            <w:sz w:val="18"/>
                            <w:szCs w:val="18"/>
                          </w:rPr>
                          <w:t> </w:t>
                        </w:r>
                      </w:p>
                    </w:tc>
                    <w:tc>
                      <w:tcPr>
                        <w:tcW w:w="2605" w:type="dxa"/>
                        <w:shd w:val="clear" w:color="auto" w:fill="E8F5FF"/>
                        <w:vAlign w:val="center"/>
                        <w:hideMark/>
                      </w:tcPr>
                      <w:p w:rsidR="003D2E41" w:rsidRPr="00605FAB" w:rsidRDefault="003D2E41" w:rsidP="0011493F">
                        <w:pPr>
                          <w:jc w:val="center"/>
                          <w:rPr>
                            <w:rFonts w:ascii="Arial" w:eastAsia="Arial" w:hAnsi="Arial" w:cs="Arial"/>
                            <w:sz w:val="21"/>
                            <w:szCs w:val="21"/>
                          </w:rPr>
                        </w:pPr>
                        <w:r w:rsidRPr="00605FAB">
                          <w:rPr>
                            <w:rFonts w:ascii="Arial" w:eastAsia="Arial" w:hAnsi="Arial" w:cs="Arial"/>
                            <w:color w:val="333333"/>
                            <w:sz w:val="18"/>
                            <w:szCs w:val="18"/>
                          </w:rPr>
                          <w:t>KB</w:t>
                        </w:r>
                        <w:r w:rsidR="0060105A" w:rsidRPr="0060105A">
                          <w:rPr>
                            <w:rFonts w:ascii="Arial" w:eastAsia="Arial" w:hAnsi="Arial" w:cs="Arial"/>
                            <w:color w:val="333333"/>
                            <w:sz w:val="18"/>
                            <w:szCs w:val="18"/>
                          </w:rPr>
                          <w:t>4493467</w:t>
                        </w:r>
                      </w:p>
                    </w:tc>
                  </w:tr>
                  <w:tr w:rsidR="003D2E41" w:rsidRPr="00FB6A4F" w:rsidTr="0011493F">
                    <w:trPr>
                      <w:trHeight w:val="375"/>
                      <w:tblCellSpacing w:w="7" w:type="dxa"/>
                      <w:jc w:val="center"/>
                    </w:trPr>
                    <w:tc>
                      <w:tcPr>
                        <w:tcW w:w="4467" w:type="dxa"/>
                        <w:shd w:val="clear" w:color="auto" w:fill="009ACC"/>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b/>
                            <w:bCs/>
                            <w:color w:val="FFFFFF"/>
                            <w:sz w:val="18"/>
                            <w:szCs w:val="18"/>
                          </w:rPr>
                          <w:t>系统安全技巧</w:t>
                        </w:r>
                      </w:p>
                    </w:tc>
                    <w:tc>
                      <w:tcPr>
                        <w:tcW w:w="372" w:type="dxa"/>
                        <w:shd w:val="clear" w:color="auto" w:fill="FFFFFF"/>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cs="等线 Light"/>
                            <w:color w:val="333333"/>
                            <w:sz w:val="18"/>
                            <w:szCs w:val="18"/>
                          </w:rPr>
                          <w:t> </w:t>
                        </w:r>
                      </w:p>
                    </w:tc>
                    <w:tc>
                      <w:tcPr>
                        <w:tcW w:w="2605" w:type="dxa"/>
                        <w:shd w:val="clear" w:color="auto" w:fill="009ACC"/>
                        <w:vAlign w:val="center"/>
                        <w:hideMark/>
                      </w:tcPr>
                      <w:p w:rsidR="003D2E41" w:rsidRPr="00FB6A4F" w:rsidRDefault="003D2E41" w:rsidP="0011493F">
                        <w:pPr>
                          <w:jc w:val="center"/>
                          <w:rPr>
                            <w:rFonts w:ascii="宋体" w:eastAsia="Arial" w:hAnsi="宋体" w:cs="微软雅黑"/>
                            <w:sz w:val="21"/>
                            <w:szCs w:val="21"/>
                          </w:rPr>
                        </w:pPr>
                        <w:r>
                          <w:rPr>
                            <w:rFonts w:ascii="宋体" w:eastAsia="Arial" w:hAnsi="宋体" w:hint="eastAsia"/>
                            <w:b/>
                            <w:bCs/>
                            <w:color w:val="FFFFFF"/>
                            <w:sz w:val="18"/>
                            <w:szCs w:val="18"/>
                          </w:rPr>
                          <w:t>亚信安全</w:t>
                        </w:r>
                        <w:r w:rsidRPr="00FB6A4F">
                          <w:rPr>
                            <w:rFonts w:ascii="宋体" w:eastAsia="Arial" w:hAnsi="宋体"/>
                            <w:b/>
                            <w:bCs/>
                            <w:color w:val="FFFFFF"/>
                            <w:sz w:val="18"/>
                            <w:szCs w:val="18"/>
                          </w:rPr>
                          <w:t>产品</w:t>
                        </w:r>
                      </w:p>
                    </w:tc>
                  </w:tr>
                  <w:tr w:rsidR="003D2E41" w:rsidRPr="00FB6A4F" w:rsidTr="0011493F">
                    <w:trPr>
                      <w:trHeight w:val="900"/>
                      <w:tblCellSpacing w:w="7" w:type="dxa"/>
                      <w:jc w:val="center"/>
                    </w:trPr>
                    <w:tc>
                      <w:tcPr>
                        <w:tcW w:w="4467" w:type="dxa"/>
                        <w:shd w:val="clear" w:color="auto" w:fill="E8F5FF"/>
                        <w:vAlign w:val="center"/>
                        <w:hideMark/>
                      </w:tcPr>
                      <w:p w:rsidR="003D2E41" w:rsidRPr="00262275" w:rsidRDefault="009E38F9" w:rsidP="0011493F">
                        <w:pPr>
                          <w:pBdr>
                            <w:bottom w:val="single" w:sz="6" w:space="8" w:color="E7E7EB"/>
                          </w:pBdr>
                          <w:jc w:val="center"/>
                          <w:rPr>
                            <w:rFonts w:ascii="Arial" w:eastAsia="Arial" w:hAnsi="Arial" w:cs="Arial"/>
                            <w:color w:val="333333"/>
                            <w:sz w:val="18"/>
                            <w:szCs w:val="18"/>
                          </w:rPr>
                        </w:pPr>
                        <w:r>
                          <w:rPr>
                            <w:rFonts w:ascii="宋体" w:eastAsia="宋体" w:hAnsi="宋体" w:cs="宋体"/>
                            <w:color w:val="333333"/>
                            <w:sz w:val="18"/>
                            <w:szCs w:val="18"/>
                          </w:rPr>
                          <w:t>“</w:t>
                        </w:r>
                        <w:r w:rsidR="00BF207C" w:rsidRPr="00BF207C">
                          <w:rPr>
                            <w:rFonts w:ascii="宋体" w:eastAsia="宋体" w:hAnsi="宋体" w:cs="宋体" w:hint="eastAsia"/>
                            <w:color w:val="333333"/>
                            <w:sz w:val="18"/>
                            <w:szCs w:val="18"/>
                          </w:rPr>
                          <w:t>侠盗”勒索病毒（</w:t>
                        </w:r>
                        <w:r w:rsidR="00BF207C" w:rsidRPr="00C7029A">
                          <w:rPr>
                            <w:rFonts w:ascii="Arial" w:eastAsia="宋体" w:hAnsi="Arial" w:cs="Arial"/>
                            <w:color w:val="333333"/>
                            <w:sz w:val="18"/>
                            <w:szCs w:val="18"/>
                          </w:rPr>
                          <w:t>GANDCRAB V5.3</w:t>
                        </w:r>
                        <w:r w:rsidR="00BF207C" w:rsidRPr="00BF207C">
                          <w:rPr>
                            <w:rFonts w:ascii="宋体" w:eastAsia="宋体" w:hAnsi="宋体" w:cs="宋体" w:hint="eastAsia"/>
                            <w:color w:val="333333"/>
                            <w:sz w:val="18"/>
                            <w:szCs w:val="18"/>
                          </w:rPr>
                          <w:t>）预警</w:t>
                        </w:r>
                      </w:p>
                    </w:tc>
                    <w:tc>
                      <w:tcPr>
                        <w:tcW w:w="372" w:type="dxa"/>
                        <w:shd w:val="clear" w:color="auto" w:fill="009ACC"/>
                        <w:vAlign w:val="center"/>
                        <w:hideMark/>
                      </w:tcPr>
                      <w:p w:rsidR="003D2E41" w:rsidRPr="00FB6A4F" w:rsidRDefault="003D2E41" w:rsidP="0011493F">
                        <w:pPr>
                          <w:rPr>
                            <w:rFonts w:ascii="宋体" w:eastAsia="Arial" w:hAnsi="宋体"/>
                            <w:sz w:val="20"/>
                            <w:szCs w:val="20"/>
                          </w:rPr>
                        </w:pPr>
                      </w:p>
                    </w:tc>
                    <w:tc>
                      <w:tcPr>
                        <w:tcW w:w="2605" w:type="dxa"/>
                        <w:shd w:val="clear" w:color="auto" w:fill="E8F5FF"/>
                        <w:vAlign w:val="center"/>
                        <w:hideMark/>
                      </w:tcPr>
                      <w:p w:rsidR="003D2E41" w:rsidRPr="00FB6A4F" w:rsidRDefault="003D2E41" w:rsidP="0011493F">
                        <w:pPr>
                          <w:jc w:val="center"/>
                          <w:rPr>
                            <w:rFonts w:ascii="宋体" w:eastAsia="Arial" w:hAnsi="宋体" w:cs="微软雅黑"/>
                            <w:sz w:val="21"/>
                            <w:szCs w:val="21"/>
                          </w:rPr>
                        </w:pPr>
                        <w:r w:rsidRPr="000A2C5E">
                          <w:rPr>
                            <w:rFonts w:ascii="宋体" w:eastAsia="宋体" w:hAnsi="宋体" w:cs="宋体" w:hint="eastAsia"/>
                            <w:color w:val="333333"/>
                            <w:sz w:val="18"/>
                            <w:szCs w:val="18"/>
                          </w:rPr>
                          <w:t>病毒码发布情况</w:t>
                        </w:r>
                      </w:p>
                    </w:tc>
                  </w:tr>
                  <w:tr w:rsidR="003D2E41" w:rsidRPr="00FB6A4F" w:rsidTr="0011493F">
                    <w:trPr>
                      <w:trHeight w:val="375"/>
                      <w:tblCellSpacing w:w="7" w:type="dxa"/>
                      <w:jc w:val="center"/>
                    </w:trPr>
                    <w:tc>
                      <w:tcPr>
                        <w:tcW w:w="4467" w:type="dxa"/>
                        <w:shd w:val="clear" w:color="auto" w:fill="009ACC"/>
                        <w:vAlign w:val="center"/>
                        <w:hideMark/>
                      </w:tcPr>
                      <w:p w:rsidR="003D2E41" w:rsidRPr="00FB6A4F" w:rsidRDefault="003D2E41" w:rsidP="0011493F">
                        <w:pPr>
                          <w:rPr>
                            <w:rFonts w:ascii="宋体" w:eastAsia="Arial" w:hAnsi="宋体"/>
                            <w:sz w:val="20"/>
                            <w:szCs w:val="20"/>
                          </w:rPr>
                        </w:pPr>
                      </w:p>
                    </w:tc>
                    <w:tc>
                      <w:tcPr>
                        <w:tcW w:w="372" w:type="dxa"/>
                        <w:shd w:val="clear" w:color="auto" w:fill="009ACC"/>
                        <w:vAlign w:val="center"/>
                        <w:hideMark/>
                      </w:tcPr>
                      <w:p w:rsidR="003D2E41" w:rsidRPr="00FB6A4F" w:rsidRDefault="003D2E41" w:rsidP="0011493F">
                        <w:pPr>
                          <w:rPr>
                            <w:rFonts w:ascii="宋体" w:eastAsia="Arial" w:hAnsi="宋体"/>
                            <w:sz w:val="20"/>
                            <w:szCs w:val="20"/>
                          </w:rPr>
                        </w:pPr>
                      </w:p>
                    </w:tc>
                    <w:tc>
                      <w:tcPr>
                        <w:tcW w:w="2605" w:type="dxa"/>
                        <w:shd w:val="clear" w:color="auto" w:fill="009ACC"/>
                        <w:vAlign w:val="center"/>
                        <w:hideMark/>
                      </w:tcPr>
                      <w:p w:rsidR="003D2E41" w:rsidRPr="00FB6A4F" w:rsidRDefault="003D2E41" w:rsidP="0011493F">
                        <w:pPr>
                          <w:rPr>
                            <w:rFonts w:ascii="宋体" w:eastAsia="Arial" w:hAnsi="宋体"/>
                            <w:sz w:val="20"/>
                            <w:szCs w:val="20"/>
                          </w:rPr>
                        </w:pPr>
                      </w:p>
                    </w:tc>
                  </w:tr>
                </w:tbl>
                <w:p w:rsidR="003D2E41" w:rsidRPr="00FB6A4F" w:rsidRDefault="003D2E41" w:rsidP="0011493F">
                  <w:pPr>
                    <w:jc w:val="center"/>
                    <w:rPr>
                      <w:rFonts w:ascii="宋体" w:eastAsia="Arial" w:hAnsi="宋体"/>
                      <w:sz w:val="20"/>
                      <w:szCs w:val="20"/>
                    </w:rPr>
                  </w:pPr>
                </w:p>
              </w:tc>
            </w:tr>
            <w:tr w:rsidR="003D2E41" w:rsidRPr="00FB6A4F" w:rsidTr="0011493F">
              <w:trPr>
                <w:trHeight w:val="240"/>
                <w:tblCellSpacing w:w="0" w:type="dxa"/>
                <w:jc w:val="center"/>
              </w:trPr>
              <w:tc>
                <w:tcPr>
                  <w:tcW w:w="533"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4135"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olor w:val="FFFFFF"/>
                      <w:sz w:val="18"/>
                      <w:szCs w:val="18"/>
                    </w:rPr>
                    <w:t>一周病毒情况报告</w:t>
                  </w:r>
                </w:p>
              </w:tc>
              <w:tc>
                <w:tcPr>
                  <w:tcW w:w="5261" w:type="dxa"/>
                  <w:shd w:val="clear" w:color="auto" w:fill="D3D3D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r>
            <w:tr w:rsidR="003D2E41" w:rsidRPr="00FB6A4F" w:rsidTr="0011493F">
              <w:trPr>
                <w:trHeight w:val="450"/>
                <w:tblCellSpacing w:w="0" w:type="dxa"/>
                <w:jc w:val="center"/>
              </w:trPr>
              <w:tc>
                <w:tcPr>
                  <w:tcW w:w="9929" w:type="dxa"/>
                  <w:gridSpan w:val="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b/>
                      <w:bCs/>
                      <w:color w:val="333333"/>
                      <w:sz w:val="18"/>
                      <w:szCs w:val="18"/>
                    </w:rPr>
                    <w:t>本周用户报告感染数量较多的病毒列表</w:t>
                  </w:r>
                </w:p>
              </w:tc>
            </w:tr>
            <w:tr w:rsidR="003D2E41" w:rsidRPr="00FB6A4F" w:rsidTr="0011493F">
              <w:trPr>
                <w:trHeight w:val="450"/>
                <w:tblCellSpacing w:w="0" w:type="dxa"/>
                <w:jc w:val="center"/>
              </w:trPr>
              <w:tc>
                <w:tcPr>
                  <w:tcW w:w="533"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CD2D28">
                    <w:rPr>
                      <w:rFonts w:ascii="宋体" w:eastAsia="Arial" w:hAnsi="宋体" w:cs="等线 Light"/>
                      <w:color w:val="333333"/>
                      <w:sz w:val="18"/>
                      <w:szCs w:val="18"/>
                    </w:rPr>
                    <w:fldChar w:fldCharType="begin"/>
                  </w:r>
                  <w:r w:rsidR="00CD2D28">
                    <w:rPr>
                      <w:rFonts w:ascii="宋体" w:eastAsia="Arial" w:hAnsi="宋体" w:cs="等线 Light"/>
                      <w:color w:val="333333"/>
                      <w:sz w:val="18"/>
                      <w:szCs w:val="18"/>
                    </w:rPr>
                    <w:instrText xml:space="preserve"> </w:instrText>
                  </w:r>
                  <w:r w:rsidR="00CD2D28">
                    <w:rPr>
                      <w:rFonts w:ascii="宋体" w:eastAsia="Arial" w:hAnsi="宋体" w:cs="等线 Light"/>
                      <w:color w:val="333333"/>
                      <w:sz w:val="18"/>
                      <w:szCs w:val="18"/>
                    </w:rPr>
                    <w:instrText>INCLUDEPICTURE  "cid:image010.jpg@01D12D1B.270F3510" \* MERGEFORMATINET</w:instrText>
                  </w:r>
                  <w:r w:rsidR="00CD2D28">
                    <w:rPr>
                      <w:rFonts w:ascii="宋体" w:eastAsia="Arial" w:hAnsi="宋体" w:cs="等线 Light"/>
                      <w:color w:val="333333"/>
                      <w:sz w:val="18"/>
                      <w:szCs w:val="18"/>
                    </w:rPr>
                    <w:instrText xml:space="preserve"> </w:instrText>
                  </w:r>
                  <w:r w:rsidR="00CD2D28">
                    <w:rPr>
                      <w:rFonts w:ascii="宋体" w:eastAsia="Arial" w:hAnsi="宋体" w:cs="等线 Light"/>
                      <w:color w:val="333333"/>
                      <w:sz w:val="18"/>
                      <w:szCs w:val="18"/>
                    </w:rPr>
                    <w:fldChar w:fldCharType="separate"/>
                  </w:r>
                  <w:r w:rsidR="00123060">
                    <w:rPr>
                      <w:rFonts w:ascii="宋体" w:eastAsia="Arial" w:hAnsi="宋体" w:cs="等线 Light"/>
                      <w:color w:val="333333"/>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3" o:spid="_x0000_i1025" type="#_x0000_t75" alt="Description: 说明: 说明: 说明: 说明: http://support.trendmicro.com.cn/Anti-Virus/Misc/ITSePaper/1.png" style="width:11.25pt;height:11.25pt">
                        <v:imagedata r:id="rId8" r:href="rId9"/>
                      </v:shape>
                    </w:pict>
                  </w:r>
                  <w:r w:rsidR="00CD2D28">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396" w:type="dxa"/>
                  <w:gridSpan w:val="2"/>
                  <w:vAlign w:val="center"/>
                  <w:hideMark/>
                </w:tcPr>
                <w:p w:rsidR="003D2E41" w:rsidRPr="000743AF" w:rsidRDefault="00F756EA" w:rsidP="0011493F">
                  <w:pPr>
                    <w:rPr>
                      <w:rFonts w:ascii="宋体" w:eastAsia="Arial" w:hAnsi="宋体" w:cs="微软雅黑"/>
                      <w:sz w:val="21"/>
                      <w:szCs w:val="21"/>
                    </w:rPr>
                  </w:pPr>
                  <w:r w:rsidRPr="00F756EA">
                    <w:rPr>
                      <w:sz w:val="20"/>
                      <w:szCs w:val="20"/>
                      <w:lang w:val="de-DE"/>
                    </w:rPr>
                    <w:t>ALS_BURSTED</w:t>
                  </w:r>
                  <w:r w:rsidR="003D2E41">
                    <w:rPr>
                      <w:rFonts w:ascii="宋体" w:eastAsia="宋体" w:hAnsi="宋体" w:cs="宋体" w:hint="eastAsia"/>
                      <w:bCs/>
                      <w:color w:val="333333"/>
                      <w:sz w:val="18"/>
                      <w:szCs w:val="18"/>
                    </w:rPr>
                    <w:t>家族</w:t>
                  </w:r>
                </w:p>
              </w:tc>
            </w:tr>
            <w:tr w:rsidR="003D2E41" w:rsidRPr="00FB6A4F" w:rsidTr="0011493F">
              <w:trPr>
                <w:trHeight w:val="240"/>
                <w:tblCellSpacing w:w="0" w:type="dxa"/>
                <w:jc w:val="center"/>
              </w:trPr>
              <w:tc>
                <w:tcPr>
                  <w:tcW w:w="9929" w:type="dxa"/>
                  <w:gridSpan w:val="3"/>
                  <w:vAlign w:val="center"/>
                  <w:hideMark/>
                </w:tcPr>
                <w:p w:rsidR="003D2E41" w:rsidRPr="00FB6A4F" w:rsidRDefault="003D2E41" w:rsidP="0011493F">
                  <w:pPr>
                    <w:rPr>
                      <w:rFonts w:ascii="宋体" w:eastAsia="Arial" w:hAnsi="宋体" w:cs="微软雅黑"/>
                      <w:sz w:val="21"/>
                      <w:szCs w:val="21"/>
                    </w:rPr>
                  </w:pPr>
                </w:p>
              </w:tc>
            </w:tr>
            <w:tr w:rsidR="003D2E41" w:rsidRPr="00FB6A4F" w:rsidTr="0011493F">
              <w:trPr>
                <w:trHeight w:val="240"/>
                <w:tblCellSpacing w:w="0" w:type="dxa"/>
                <w:jc w:val="center"/>
              </w:trPr>
              <w:tc>
                <w:tcPr>
                  <w:tcW w:w="533"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4135" w:type="dxa"/>
                  <w:shd w:val="clear" w:color="auto" w:fill="009ACC"/>
                  <w:vAlign w:val="center"/>
                  <w:hideMark/>
                </w:tcPr>
                <w:p w:rsidR="003D2E41" w:rsidRPr="00FB6A4F" w:rsidRDefault="003D2E41" w:rsidP="0011493F">
                  <w:pPr>
                    <w:rPr>
                      <w:rFonts w:ascii="宋体" w:eastAsia="Arial" w:hAnsi="宋体" w:cs="微软雅黑"/>
                      <w:sz w:val="21"/>
                      <w:szCs w:val="21"/>
                    </w:rPr>
                  </w:pPr>
                  <w:r>
                    <w:rPr>
                      <w:rFonts w:ascii="宋体" w:eastAsia="Arial" w:hAnsi="宋体" w:hint="eastAsia"/>
                      <w:color w:val="FFFFFF"/>
                      <w:sz w:val="18"/>
                      <w:szCs w:val="18"/>
                    </w:rPr>
                    <w:t>亚信安全</w:t>
                  </w:r>
                  <w:r w:rsidRPr="00FB6A4F">
                    <w:rPr>
                      <w:rFonts w:ascii="宋体" w:eastAsia="Arial" w:hAnsi="宋体"/>
                      <w:color w:val="FFFFFF"/>
                      <w:sz w:val="18"/>
                      <w:szCs w:val="18"/>
                    </w:rPr>
                    <w:t>热门病毒综述</w:t>
                  </w:r>
                </w:p>
              </w:tc>
              <w:tc>
                <w:tcPr>
                  <w:tcW w:w="5261" w:type="dxa"/>
                  <w:shd w:val="clear" w:color="auto" w:fill="D3D3D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r>
            <w:tr w:rsidR="003D2E41" w:rsidRPr="00FB6A4F" w:rsidTr="0011493F">
              <w:trPr>
                <w:trHeight w:val="450"/>
                <w:tblCellSpacing w:w="0" w:type="dxa"/>
                <w:jc w:val="center"/>
              </w:trPr>
              <w:tc>
                <w:tcPr>
                  <w:tcW w:w="9929" w:type="dxa"/>
                  <w:gridSpan w:val="3"/>
                  <w:vAlign w:val="center"/>
                  <w:hideMark/>
                </w:tcPr>
                <w:p w:rsidR="003D2E41" w:rsidRPr="003D2E41" w:rsidRDefault="003D2E41" w:rsidP="0011493F">
                  <w:pPr>
                    <w:rPr>
                      <w:rFonts w:ascii="Arial" w:eastAsiaTheme="minorEastAsia" w:hAnsi="Arial" w:cs="Arial"/>
                      <w:b/>
                      <w:color w:val="333333"/>
                      <w:sz w:val="18"/>
                      <w:szCs w:val="18"/>
                    </w:rPr>
                  </w:pPr>
                  <w:r w:rsidRPr="00075A1A">
                    <w:rPr>
                      <w:rFonts w:ascii="宋体" w:eastAsia="宋体" w:hAnsi="宋体" w:cs="宋体" w:hint="eastAsia"/>
                      <w:b/>
                      <w:color w:val="333333"/>
                      <w:sz w:val="18"/>
                      <w:szCs w:val="18"/>
                    </w:rPr>
                    <w:t>亚信安全热门病毒综述</w:t>
                  </w:r>
                  <w:r w:rsidRPr="004A4681">
                    <w:rPr>
                      <w:rFonts w:ascii="宋体" w:eastAsia="Arial" w:hAnsi="宋体"/>
                      <w:b/>
                      <w:bCs/>
                      <w:color w:val="333333"/>
                      <w:sz w:val="18"/>
                      <w:szCs w:val="18"/>
                    </w:rPr>
                    <w:t>-</w:t>
                  </w:r>
                  <w:r>
                    <w:t xml:space="preserve"> </w:t>
                  </w:r>
                  <w:r w:rsidR="006D2599" w:rsidRPr="006D2599">
                    <w:rPr>
                      <w:rFonts w:ascii="Arial" w:eastAsia="Arial" w:hAnsi="Arial" w:cs="Arial"/>
                      <w:b/>
                      <w:color w:val="333333"/>
                      <w:sz w:val="18"/>
                      <w:szCs w:val="18"/>
                    </w:rPr>
                    <w:t>Backdoor.Win32.CARBANAK.A</w:t>
                  </w:r>
                </w:p>
              </w:tc>
            </w:tr>
            <w:tr w:rsidR="003D2E41" w:rsidRPr="00D8018A" w:rsidTr="003D2E41">
              <w:trPr>
                <w:trHeight w:val="284"/>
                <w:tblCellSpacing w:w="0" w:type="dxa"/>
                <w:jc w:val="center"/>
              </w:trPr>
              <w:tc>
                <w:tcPr>
                  <w:tcW w:w="533" w:type="dxa"/>
                  <w:vAlign w:val="center"/>
                  <w:hideMark/>
                </w:tcPr>
                <w:p w:rsidR="003D2E41" w:rsidRPr="00F74812" w:rsidRDefault="003D2E41" w:rsidP="0011493F">
                  <w:pPr>
                    <w:rPr>
                      <w:rFonts w:ascii="Courier New" w:hAnsi="Courier New" w:cs="Courier New"/>
                      <w:sz w:val="18"/>
                      <w:szCs w:val="18"/>
                      <w:shd w:val="clear" w:color="auto" w:fill="FFFFFF"/>
                    </w:rPr>
                  </w:pPr>
                </w:p>
              </w:tc>
              <w:tc>
                <w:tcPr>
                  <w:tcW w:w="9396" w:type="dxa"/>
                  <w:gridSpan w:val="2"/>
                  <w:vAlign w:val="center"/>
                  <w:hideMark/>
                </w:tcPr>
                <w:p w:rsidR="006940F8" w:rsidRDefault="003D2E41" w:rsidP="006940F8">
                  <w:pPr>
                    <w:rPr>
                      <w:rFonts w:ascii="宋体" w:eastAsia="宋体" w:hAnsi="宋体" w:cs="宋体"/>
                      <w:sz w:val="18"/>
                      <w:szCs w:val="18"/>
                    </w:rPr>
                  </w:pPr>
                  <w:r w:rsidRPr="00440E71">
                    <w:rPr>
                      <w:rFonts w:ascii="宋体" w:eastAsia="宋体" w:hAnsi="宋体" w:cs="宋体" w:hint="eastAsia"/>
                      <w:sz w:val="18"/>
                      <w:szCs w:val="18"/>
                    </w:rPr>
                    <w:t>该病毒由其它恶意软件生成或者用户访问恶意网站不经意下载感染本机，</w:t>
                  </w:r>
                  <w:r w:rsidR="007C6C7E">
                    <w:rPr>
                      <w:rFonts w:ascii="宋体" w:eastAsia="宋体" w:hAnsi="宋体" w:cs="宋体" w:hint="eastAsia"/>
                      <w:sz w:val="18"/>
                      <w:szCs w:val="18"/>
                    </w:rPr>
                    <w:t>其会</w:t>
                  </w:r>
                  <w:r w:rsidR="006940F8">
                    <w:rPr>
                      <w:rFonts w:ascii="宋体" w:eastAsia="宋体" w:hAnsi="宋体" w:cs="宋体" w:hint="eastAsia"/>
                      <w:sz w:val="18"/>
                      <w:szCs w:val="18"/>
                    </w:rPr>
                    <w:t>监听4</w:t>
                  </w:r>
                  <w:r w:rsidR="006940F8">
                    <w:rPr>
                      <w:rFonts w:ascii="宋体" w:eastAsia="宋体" w:hAnsi="宋体" w:cs="宋体"/>
                      <w:sz w:val="18"/>
                      <w:szCs w:val="18"/>
                    </w:rPr>
                    <w:t>43端口</w:t>
                  </w:r>
                  <w:r w:rsidR="006940F8">
                    <w:rPr>
                      <w:rFonts w:ascii="宋体" w:eastAsia="宋体" w:hAnsi="宋体" w:cs="宋体" w:hint="eastAsia"/>
                      <w:sz w:val="18"/>
                      <w:szCs w:val="18"/>
                    </w:rPr>
                    <w:t>，</w:t>
                  </w:r>
                  <w:r w:rsidR="006940F8">
                    <w:rPr>
                      <w:rFonts w:ascii="宋体" w:eastAsia="宋体" w:hAnsi="宋体" w:cs="宋体"/>
                      <w:sz w:val="18"/>
                      <w:szCs w:val="18"/>
                    </w:rPr>
                    <w:t>利用如下漏洞</w:t>
                  </w:r>
                  <w:r w:rsidR="009E38F9">
                    <w:rPr>
                      <w:rFonts w:ascii="宋体" w:eastAsia="宋体" w:hAnsi="宋体" w:cs="宋体" w:hint="eastAsia"/>
                      <w:sz w:val="18"/>
                      <w:szCs w:val="18"/>
                    </w:rPr>
                    <w:t>:</w:t>
                  </w:r>
                </w:p>
                <w:p w:rsidR="006940F8" w:rsidRPr="006940F8" w:rsidRDefault="006940F8" w:rsidP="006940F8">
                  <w:pPr>
                    <w:pStyle w:val="a5"/>
                    <w:numPr>
                      <w:ilvl w:val="0"/>
                      <w:numId w:val="12"/>
                    </w:numPr>
                    <w:ind w:firstLineChars="0"/>
                    <w:rPr>
                      <w:rFonts w:ascii="Arial" w:eastAsia="Yu Gothic UI" w:hAnsi="Arial" w:cs="Arial"/>
                      <w:sz w:val="18"/>
                      <w:szCs w:val="18"/>
                    </w:rPr>
                  </w:pPr>
                  <w:r w:rsidRPr="006940F8">
                    <w:rPr>
                      <w:rFonts w:ascii="Arial" w:eastAsia="Yu Gothic UI" w:hAnsi="Arial" w:cs="Arial"/>
                      <w:sz w:val="18"/>
                      <w:szCs w:val="18"/>
                    </w:rPr>
                    <w:t>CVE-2013-3660</w:t>
                  </w:r>
                </w:p>
                <w:p w:rsidR="006940F8" w:rsidRPr="006940F8" w:rsidRDefault="006940F8" w:rsidP="006940F8">
                  <w:pPr>
                    <w:pStyle w:val="a5"/>
                    <w:numPr>
                      <w:ilvl w:val="0"/>
                      <w:numId w:val="12"/>
                    </w:numPr>
                    <w:ind w:firstLineChars="0"/>
                    <w:rPr>
                      <w:rFonts w:ascii="Arial" w:eastAsia="Yu Gothic UI" w:hAnsi="Arial" w:cs="Arial"/>
                      <w:sz w:val="18"/>
                      <w:szCs w:val="18"/>
                    </w:rPr>
                  </w:pPr>
                  <w:r w:rsidRPr="006940F8">
                    <w:rPr>
                      <w:rFonts w:ascii="Arial" w:eastAsia="Yu Gothic UI" w:hAnsi="Arial" w:cs="Arial"/>
                      <w:sz w:val="18"/>
                      <w:szCs w:val="18"/>
                    </w:rPr>
                    <w:t>CVE-2013-5065</w:t>
                  </w:r>
                </w:p>
                <w:p w:rsidR="00566795" w:rsidRPr="006940F8" w:rsidRDefault="006940F8" w:rsidP="006940F8">
                  <w:pPr>
                    <w:pStyle w:val="a5"/>
                    <w:numPr>
                      <w:ilvl w:val="0"/>
                      <w:numId w:val="12"/>
                    </w:numPr>
                    <w:ind w:firstLineChars="0"/>
                    <w:rPr>
                      <w:rFonts w:ascii="宋体" w:eastAsia="宋体" w:hAnsi="宋体" w:cs="宋体" w:hint="eastAsia"/>
                      <w:sz w:val="18"/>
                      <w:szCs w:val="18"/>
                    </w:rPr>
                  </w:pPr>
                  <w:r w:rsidRPr="006940F8">
                    <w:rPr>
                      <w:rFonts w:ascii="Arial" w:eastAsia="Yu Gothic UI" w:hAnsi="Arial" w:cs="Arial"/>
                      <w:sz w:val="18"/>
                      <w:szCs w:val="18"/>
                    </w:rPr>
                    <w:t>CVE-2014-4113</w:t>
                  </w:r>
                </w:p>
              </w:tc>
            </w:tr>
            <w:tr w:rsidR="003D2E41" w:rsidRPr="00FB6A4F" w:rsidTr="0011493F">
              <w:trPr>
                <w:trHeight w:val="255"/>
                <w:tblCellSpacing w:w="0" w:type="dxa"/>
                <w:jc w:val="center"/>
              </w:trPr>
              <w:tc>
                <w:tcPr>
                  <w:tcW w:w="533"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CD2D28">
                    <w:rPr>
                      <w:rFonts w:ascii="宋体" w:eastAsia="Arial" w:hAnsi="宋体" w:cs="等线 Light"/>
                      <w:color w:val="333333"/>
                      <w:sz w:val="18"/>
                      <w:szCs w:val="18"/>
                    </w:rPr>
                    <w:fldChar w:fldCharType="begin"/>
                  </w:r>
                  <w:r w:rsidR="00CD2D28">
                    <w:rPr>
                      <w:rFonts w:ascii="宋体" w:eastAsia="Arial" w:hAnsi="宋体" w:cs="等线 Light"/>
                      <w:color w:val="333333"/>
                      <w:sz w:val="18"/>
                      <w:szCs w:val="18"/>
                    </w:rPr>
                    <w:instrText xml:space="preserve"> </w:instrText>
                  </w:r>
                  <w:r w:rsidR="00CD2D28">
                    <w:rPr>
                      <w:rFonts w:ascii="宋体" w:eastAsia="Arial" w:hAnsi="宋体" w:cs="等线 Light"/>
                      <w:color w:val="333333"/>
                      <w:sz w:val="18"/>
                      <w:szCs w:val="18"/>
                    </w:rPr>
                    <w:instrText>INCLUDEPICTURE  "cid:image010.jpg@01D12D1B.270F3510" \* MERGEFORMATINET</w:instrText>
                  </w:r>
                  <w:r w:rsidR="00CD2D28">
                    <w:rPr>
                      <w:rFonts w:ascii="宋体" w:eastAsia="Arial" w:hAnsi="宋体" w:cs="等线 Light"/>
                      <w:color w:val="333333"/>
                      <w:sz w:val="18"/>
                      <w:szCs w:val="18"/>
                    </w:rPr>
                    <w:instrText xml:space="preserve"> </w:instrText>
                  </w:r>
                  <w:r w:rsidR="00CD2D28">
                    <w:rPr>
                      <w:rFonts w:ascii="宋体" w:eastAsia="Arial" w:hAnsi="宋体" w:cs="等线 Light"/>
                      <w:color w:val="333333"/>
                      <w:sz w:val="18"/>
                      <w:szCs w:val="18"/>
                    </w:rPr>
                    <w:fldChar w:fldCharType="separate"/>
                  </w:r>
                  <w:r w:rsidR="00CD2D28">
                    <w:rPr>
                      <w:rFonts w:ascii="宋体" w:eastAsia="Arial" w:hAnsi="宋体" w:cs="等线 Light"/>
                      <w:color w:val="333333"/>
                      <w:sz w:val="18"/>
                      <w:szCs w:val="18"/>
                    </w:rPr>
                    <w:pict>
                      <v:shape id="图片 12" o:spid="_x0000_i1026" type="#_x0000_t75" alt="Description: 说明: 说明: 说明: 说明: http://support.trendmicro.com.cn/Anti-Virus/Misc/ITSePaper/1.png" style="width:11.25pt;height:11.25pt">
                        <v:imagedata r:id="rId8" r:href="rId10"/>
                      </v:shape>
                    </w:pict>
                  </w:r>
                  <w:r w:rsidR="00CD2D28">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396" w:type="dxa"/>
                  <w:gridSpan w:val="2"/>
                  <w:vAlign w:val="center"/>
                  <w:hideMark/>
                </w:tcPr>
                <w:p w:rsidR="003D2E41" w:rsidRPr="003B1F8D" w:rsidRDefault="003D2E41" w:rsidP="0011493F">
                  <w:pPr>
                    <w:rPr>
                      <w:rFonts w:ascii="宋体" w:eastAsia="Arial" w:hAnsi="宋体" w:cs="等线 Light"/>
                      <w:color w:val="333333"/>
                      <w:sz w:val="18"/>
                      <w:szCs w:val="18"/>
                    </w:rPr>
                  </w:pPr>
                  <w:r w:rsidRPr="00226E35">
                    <w:rPr>
                      <w:rFonts w:ascii="宋体" w:eastAsia="宋体" w:hAnsi="宋体" w:cs="宋体" w:hint="eastAsia"/>
                      <w:sz w:val="18"/>
                      <w:szCs w:val="18"/>
                    </w:rPr>
                    <w:t>对该病毒的防护可以从下述</w:t>
                  </w:r>
                  <w:r w:rsidRPr="00797BC6">
                    <w:rPr>
                      <w:rFonts w:ascii="宋体" w:eastAsia="宋体" w:hAnsi="宋体" w:hint="eastAsia"/>
                      <w:sz w:val="18"/>
                      <w:szCs w:val="18"/>
                    </w:rPr>
                    <w:t>链接</w:t>
                  </w:r>
                  <w:r w:rsidRPr="00226E35">
                    <w:rPr>
                      <w:rFonts w:ascii="宋体" w:eastAsia="宋体" w:hAnsi="宋体" w:cs="宋体" w:hint="eastAsia"/>
                      <w:sz w:val="18"/>
                      <w:szCs w:val="18"/>
                    </w:rPr>
                    <w:t>中获取最新版本的病毒码：</w:t>
                  </w:r>
                  <w:r w:rsidR="008D6910" w:rsidRPr="006A3836">
                    <w:rPr>
                      <w:rFonts w:ascii="Segoe UI" w:hAnsi="Segoe UI" w:cs="Segoe UI"/>
                      <w:color w:val="333333"/>
                      <w:sz w:val="18"/>
                      <w:szCs w:val="18"/>
                      <w:shd w:val="clear" w:color="auto" w:fill="F9F9F9"/>
                    </w:rPr>
                    <w:t>14.965.60</w:t>
                  </w:r>
                </w:p>
              </w:tc>
            </w:tr>
            <w:tr w:rsidR="003D2E41" w:rsidRPr="00FB6A4F" w:rsidTr="0011493F">
              <w:trPr>
                <w:trHeight w:val="240"/>
                <w:tblCellSpacing w:w="0" w:type="dxa"/>
                <w:jc w:val="center"/>
              </w:trPr>
              <w:tc>
                <w:tcPr>
                  <w:tcW w:w="533"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9396" w:type="dxa"/>
                  <w:gridSpan w:val="2"/>
                  <w:vAlign w:val="center"/>
                  <w:hideMark/>
                </w:tcPr>
                <w:p w:rsidR="003D2E41" w:rsidRPr="00F640C8" w:rsidRDefault="00CD2D28" w:rsidP="0011493F">
                  <w:pPr>
                    <w:rPr>
                      <w:rFonts w:ascii="宋体" w:eastAsia="Arial" w:hAnsi="宋体" w:cs="微软雅黑"/>
                      <w:sz w:val="21"/>
                      <w:szCs w:val="21"/>
                      <w:u w:val="single"/>
                    </w:rPr>
                  </w:pPr>
                  <w:hyperlink r:id="rId11" w:tgtFrame="_blank" w:history="1">
                    <w:r w:rsidR="003D2E41" w:rsidRPr="00F640C8">
                      <w:rPr>
                        <w:sz w:val="20"/>
                        <w:szCs w:val="20"/>
                        <w:u w:val="single"/>
                        <w:lang w:val="de-DE"/>
                      </w:rPr>
                      <w:t>http://support.asiainfo-sec.com/Anti-Virus/China-Pattern/Pattern/</w:t>
                    </w:r>
                  </w:hyperlink>
                </w:p>
              </w:tc>
            </w:tr>
            <w:tr w:rsidR="003D2E41" w:rsidRPr="00FB6A4F" w:rsidTr="0011493F">
              <w:trPr>
                <w:trHeight w:val="255"/>
                <w:tblCellSpacing w:w="0" w:type="dxa"/>
                <w:jc w:val="center"/>
              </w:trPr>
              <w:tc>
                <w:tcPr>
                  <w:tcW w:w="533"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CD2D28">
                    <w:rPr>
                      <w:rFonts w:ascii="宋体" w:eastAsia="Arial" w:hAnsi="宋体" w:cs="等线 Light"/>
                      <w:color w:val="333333"/>
                      <w:sz w:val="18"/>
                      <w:szCs w:val="18"/>
                    </w:rPr>
                    <w:fldChar w:fldCharType="begin"/>
                  </w:r>
                  <w:r w:rsidR="00CD2D28">
                    <w:rPr>
                      <w:rFonts w:ascii="宋体" w:eastAsia="Arial" w:hAnsi="宋体" w:cs="等线 Light"/>
                      <w:color w:val="333333"/>
                      <w:sz w:val="18"/>
                      <w:szCs w:val="18"/>
                    </w:rPr>
                    <w:instrText xml:space="preserve"> </w:instrText>
                  </w:r>
                  <w:r w:rsidR="00CD2D28">
                    <w:rPr>
                      <w:rFonts w:ascii="宋体" w:eastAsia="Arial" w:hAnsi="宋体" w:cs="等线 Light"/>
                      <w:color w:val="333333"/>
                      <w:sz w:val="18"/>
                      <w:szCs w:val="18"/>
                    </w:rPr>
                    <w:instrText>INCLUDEPICTURE  "cid:image010.jpg@01D12D1B.270F3510" \* MERGEFORMATINET</w:instrText>
                  </w:r>
                  <w:r w:rsidR="00CD2D28">
                    <w:rPr>
                      <w:rFonts w:ascii="宋体" w:eastAsia="Arial" w:hAnsi="宋体" w:cs="等线 Light"/>
                      <w:color w:val="333333"/>
                      <w:sz w:val="18"/>
                      <w:szCs w:val="18"/>
                    </w:rPr>
                    <w:instrText xml:space="preserve"> </w:instrText>
                  </w:r>
                  <w:r w:rsidR="00CD2D28">
                    <w:rPr>
                      <w:rFonts w:ascii="宋体" w:eastAsia="Arial" w:hAnsi="宋体" w:cs="等线 Light"/>
                      <w:color w:val="333333"/>
                      <w:sz w:val="18"/>
                      <w:szCs w:val="18"/>
                    </w:rPr>
                    <w:fldChar w:fldCharType="separate"/>
                  </w:r>
                  <w:r w:rsidR="00CD2D28">
                    <w:rPr>
                      <w:rFonts w:ascii="宋体" w:eastAsia="Arial" w:hAnsi="宋体" w:cs="等线 Light"/>
                      <w:color w:val="333333"/>
                      <w:sz w:val="18"/>
                      <w:szCs w:val="18"/>
                    </w:rPr>
                    <w:pict>
                      <v:shape id="图片 11" o:spid="_x0000_i1027" type="#_x0000_t75" alt="Description: 说明: 说明: 说明: 说明: http://support.trendmicro.com.cn/Anti-Virus/Misc/ITSePaper/1.png" style="width:11.25pt;height:11.25pt">
                        <v:imagedata r:id="rId8" r:href="rId12"/>
                      </v:shape>
                    </w:pict>
                  </w:r>
                  <w:r w:rsidR="00CD2D28">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396" w:type="dxa"/>
                  <w:gridSpan w:val="2"/>
                  <w:vAlign w:val="center"/>
                  <w:hideMark/>
                </w:tcPr>
                <w:p w:rsidR="003D2E41" w:rsidRPr="004B0921" w:rsidRDefault="003D2E41" w:rsidP="0011493F">
                  <w:pPr>
                    <w:rPr>
                      <w:rFonts w:ascii="宋体" w:eastAsia="Arial" w:hAnsi="宋体" w:cs="微软雅黑"/>
                      <w:sz w:val="21"/>
                      <w:szCs w:val="21"/>
                    </w:rPr>
                  </w:pPr>
                  <w:r w:rsidRPr="004B0921">
                    <w:rPr>
                      <w:rFonts w:ascii="宋体" w:eastAsia="Arial" w:hAnsi="宋体"/>
                      <w:sz w:val="18"/>
                      <w:szCs w:val="18"/>
                    </w:rPr>
                    <w:t>病毒详细信息请查询：</w:t>
                  </w:r>
                </w:p>
              </w:tc>
            </w:tr>
            <w:tr w:rsidR="003D2E41" w:rsidRPr="00FB6A4F" w:rsidTr="0011493F">
              <w:trPr>
                <w:trHeight w:val="240"/>
                <w:tblCellSpacing w:w="0" w:type="dxa"/>
                <w:jc w:val="center"/>
              </w:trPr>
              <w:tc>
                <w:tcPr>
                  <w:tcW w:w="533" w:type="dxa"/>
                  <w:vAlign w:val="center"/>
                  <w:hideMark/>
                </w:tcPr>
                <w:p w:rsidR="003D2E41" w:rsidRPr="00487ED8" w:rsidRDefault="003D2E41" w:rsidP="0011493F">
                  <w:pPr>
                    <w:rPr>
                      <w:rStyle w:val="a4"/>
                    </w:rPr>
                  </w:pPr>
                </w:p>
              </w:tc>
              <w:tc>
                <w:tcPr>
                  <w:tcW w:w="9396" w:type="dxa"/>
                  <w:gridSpan w:val="2"/>
                  <w:vAlign w:val="center"/>
                  <w:hideMark/>
                </w:tcPr>
                <w:p w:rsidR="003D2E41" w:rsidRPr="00AF6ACA" w:rsidRDefault="008D6910" w:rsidP="0011493F">
                  <w:pPr>
                    <w:rPr>
                      <w:rStyle w:val="a4"/>
                    </w:rPr>
                  </w:pPr>
                  <w:r w:rsidRPr="008D6910">
                    <w:rPr>
                      <w:sz w:val="20"/>
                      <w:szCs w:val="20"/>
                      <w:u w:val="single"/>
                      <w:lang w:val="de-DE"/>
                    </w:rPr>
                    <w:t>https://www.trendmicro.com/vinfo/us/threat-encyclopedia/malware/backdoor.win32.carbanak.a</w:t>
                  </w:r>
                </w:p>
              </w:tc>
            </w:tr>
            <w:tr w:rsidR="003D2E41" w:rsidRPr="00FB6A4F" w:rsidTr="0011493F">
              <w:trPr>
                <w:trHeight w:val="148"/>
                <w:tblCellSpacing w:w="0" w:type="dxa"/>
                <w:jc w:val="center"/>
              </w:trPr>
              <w:tc>
                <w:tcPr>
                  <w:tcW w:w="9929" w:type="dxa"/>
                  <w:gridSpan w:val="3"/>
                  <w:vAlign w:val="center"/>
                  <w:hideMark/>
                </w:tcPr>
                <w:p w:rsidR="00AB00E9" w:rsidRPr="006940F8" w:rsidRDefault="003D2E41" w:rsidP="0011493F">
                  <w:pPr>
                    <w:rPr>
                      <w:rFonts w:ascii="宋体" w:eastAsiaTheme="minorEastAsia" w:hAnsi="宋体" w:cs="等线 Light" w:hint="eastAsia"/>
                      <w:color w:val="333333"/>
                      <w:sz w:val="18"/>
                      <w:szCs w:val="18"/>
                    </w:rPr>
                  </w:pPr>
                  <w:r w:rsidRPr="00FB6A4F">
                    <w:rPr>
                      <w:rFonts w:ascii="宋体" w:eastAsia="Arial" w:hAnsi="宋体" w:cs="等线 Light"/>
                      <w:color w:val="333333"/>
                      <w:sz w:val="18"/>
                      <w:szCs w:val="18"/>
                    </w:rPr>
                    <w:t> </w:t>
                  </w:r>
                </w:p>
              </w:tc>
            </w:tr>
            <w:tr w:rsidR="003D2E41" w:rsidRPr="00FB6A4F" w:rsidTr="0011493F">
              <w:trPr>
                <w:trHeight w:val="222"/>
                <w:tblCellSpacing w:w="0" w:type="dxa"/>
                <w:jc w:val="center"/>
              </w:trPr>
              <w:tc>
                <w:tcPr>
                  <w:tcW w:w="533" w:type="dxa"/>
                  <w:shd w:val="clear" w:color="auto" w:fill="009ACC"/>
                  <w:vAlign w:val="center"/>
                  <w:hideMark/>
                </w:tcPr>
                <w:p w:rsidR="00566795" w:rsidRPr="008A5E31" w:rsidRDefault="00566795" w:rsidP="0011493F">
                  <w:pPr>
                    <w:rPr>
                      <w:rFonts w:ascii="宋体" w:eastAsia="宋体" w:hAnsi="宋体" w:cs="微软雅黑"/>
                      <w:sz w:val="21"/>
                      <w:szCs w:val="21"/>
                    </w:rPr>
                  </w:pPr>
                </w:p>
              </w:tc>
              <w:tc>
                <w:tcPr>
                  <w:tcW w:w="4135"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olor w:val="FFFFFF"/>
                      <w:sz w:val="18"/>
                      <w:szCs w:val="18"/>
                    </w:rPr>
                    <w:t>系统漏洞信息</w:t>
                  </w:r>
                </w:p>
              </w:tc>
              <w:tc>
                <w:tcPr>
                  <w:tcW w:w="5261" w:type="dxa"/>
                  <w:shd w:val="clear" w:color="auto" w:fill="D3D3D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r>
          </w:tbl>
          <w:p w:rsidR="003D2E41" w:rsidRPr="004866FA" w:rsidRDefault="003D2E41" w:rsidP="0011493F">
            <w:pPr>
              <w:rPr>
                <w:vanish/>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9396"/>
            </w:tblGrid>
            <w:tr w:rsidR="003D2E41" w:rsidRPr="001D474D" w:rsidTr="0011493F">
              <w:trPr>
                <w:trHeight w:val="567"/>
                <w:tblCellSpacing w:w="0" w:type="dxa"/>
                <w:jc w:val="center"/>
              </w:trPr>
              <w:tc>
                <w:tcPr>
                  <w:tcW w:w="9396" w:type="dxa"/>
                  <w:vAlign w:val="center"/>
                  <w:hideMark/>
                </w:tcPr>
                <w:p w:rsidR="00BD5587" w:rsidRPr="00BD5587" w:rsidRDefault="003D2E41" w:rsidP="0011493F">
                  <w:pPr>
                    <w:rPr>
                      <w:rFonts w:ascii="Arial" w:eastAsiaTheme="minorEastAsia" w:hAnsi="Arial" w:cs="Arial"/>
                      <w:b/>
                      <w:color w:val="333333"/>
                      <w:sz w:val="18"/>
                      <w:szCs w:val="18"/>
                    </w:rPr>
                  </w:pPr>
                  <w:r w:rsidRPr="003D4587">
                    <w:rPr>
                      <w:rFonts w:ascii="Arial" w:eastAsia="Arial" w:hAnsi="Arial" w:cs="Arial" w:hint="eastAsia"/>
                      <w:b/>
                      <w:color w:val="333333"/>
                      <w:sz w:val="18"/>
                      <w:szCs w:val="18"/>
                    </w:rPr>
                    <w:t>Windows</w:t>
                  </w:r>
                  <w:r w:rsidRPr="003D4587">
                    <w:rPr>
                      <w:rFonts w:ascii="宋体" w:eastAsia="宋体" w:hAnsi="宋体" w:cs="宋体" w:hint="eastAsia"/>
                      <w:b/>
                      <w:color w:val="333333"/>
                      <w:sz w:val="18"/>
                      <w:szCs w:val="18"/>
                    </w:rPr>
                    <w:t>安全更新</w:t>
                  </w:r>
                  <w:r w:rsidRPr="003D4587">
                    <w:rPr>
                      <w:rFonts w:ascii="Arial" w:eastAsia="Arial" w:hAnsi="Arial" w:cs="Arial" w:hint="eastAsia"/>
                      <w:b/>
                      <w:color w:val="333333"/>
                      <w:sz w:val="18"/>
                      <w:szCs w:val="18"/>
                    </w:rPr>
                    <w:t xml:space="preserve"> (</w:t>
                  </w:r>
                  <w:r w:rsidR="0060105A" w:rsidRPr="0060105A">
                    <w:rPr>
                      <w:rFonts w:ascii="Arial" w:eastAsia="Arial" w:hAnsi="Arial" w:cs="Arial"/>
                      <w:b/>
                      <w:color w:val="333333"/>
                      <w:sz w:val="18"/>
                      <w:szCs w:val="18"/>
                    </w:rPr>
                    <w:t>4493467</w:t>
                  </w:r>
                  <w:r w:rsidRPr="003D4587">
                    <w:rPr>
                      <w:rFonts w:ascii="Arial" w:eastAsia="Arial" w:hAnsi="Arial" w:cs="Arial" w:hint="eastAsia"/>
                      <w:b/>
                      <w:color w:val="333333"/>
                      <w:sz w:val="18"/>
                      <w:szCs w:val="18"/>
                    </w:rPr>
                    <w:t>)</w:t>
                  </w:r>
                </w:p>
                <w:p w:rsidR="003D2E41" w:rsidRPr="00E879BF" w:rsidRDefault="00E879BF" w:rsidP="0011493F">
                  <w:pPr>
                    <w:rPr>
                      <w:rFonts w:ascii="Segoe UI" w:hAnsi="Segoe UI" w:cs="Segoe UI"/>
                      <w:color w:val="333333"/>
                      <w:sz w:val="18"/>
                      <w:szCs w:val="18"/>
                      <w:shd w:val="clear" w:color="auto" w:fill="F9F9F9"/>
                    </w:rPr>
                  </w:pPr>
                  <w:r w:rsidRPr="00E879BF">
                    <w:rPr>
                      <w:rFonts w:ascii="Segoe UI" w:hAnsi="Segoe UI" w:cs="Segoe UI"/>
                      <w:color w:val="333333"/>
                      <w:sz w:val="18"/>
                      <w:szCs w:val="18"/>
                      <w:shd w:val="clear" w:color="auto" w:fill="F9F9F9"/>
                    </w:rPr>
                    <w:t>Windows Server 2012 R2</w:t>
                  </w:r>
                </w:p>
                <w:p w:rsidR="003D2E41" w:rsidRDefault="00E879BF" w:rsidP="0011493F">
                  <w:pPr>
                    <w:rPr>
                      <w:rFonts w:ascii="Segoe UI" w:hAnsi="Segoe UI" w:cs="Segoe UI"/>
                      <w:color w:val="333333"/>
                      <w:sz w:val="18"/>
                      <w:szCs w:val="18"/>
                      <w:shd w:val="clear" w:color="auto" w:fill="FFFFFF"/>
                    </w:rPr>
                  </w:pPr>
                  <w:r>
                    <w:rPr>
                      <w:rFonts w:ascii="Segoe UI" w:hAnsi="Segoe UI" w:cs="Segoe UI"/>
                      <w:color w:val="333333"/>
                      <w:sz w:val="18"/>
                      <w:szCs w:val="18"/>
                      <w:shd w:val="clear" w:color="auto" w:fill="FFFFFF"/>
                    </w:rPr>
                    <w:t>Windows 8.1 for 32-bit systems</w:t>
                  </w:r>
                </w:p>
                <w:p w:rsidR="00566795" w:rsidRPr="00A675D9" w:rsidRDefault="00E879BF" w:rsidP="0011493F">
                  <w:pPr>
                    <w:rPr>
                      <w:rFonts w:ascii="Segoe UI" w:hAnsi="Segoe UI" w:cs="Segoe UI"/>
                      <w:color w:val="333333"/>
                      <w:sz w:val="18"/>
                      <w:szCs w:val="18"/>
                      <w:shd w:val="clear" w:color="auto" w:fill="FFFFFF"/>
                    </w:rPr>
                  </w:pPr>
                  <w:r>
                    <w:rPr>
                      <w:rFonts w:ascii="Segoe UI" w:hAnsi="Segoe UI" w:cs="Segoe UI"/>
                      <w:color w:val="333333"/>
                      <w:sz w:val="18"/>
                      <w:szCs w:val="18"/>
                      <w:shd w:val="clear" w:color="auto" w:fill="F9F9F9"/>
                    </w:rPr>
                    <w:t>Windows 8.1 for x64-based systems</w:t>
                  </w:r>
                  <w:r w:rsidR="003D2E41" w:rsidRPr="00BD5922">
                    <w:rPr>
                      <w:rFonts w:ascii="Segoe UI" w:hAnsi="Segoe UI" w:cs="Segoe UI" w:hint="eastAsia"/>
                      <w:color w:val="333333"/>
                      <w:sz w:val="18"/>
                      <w:szCs w:val="18"/>
                      <w:shd w:val="clear" w:color="auto" w:fill="FFFFFF"/>
                    </w:rPr>
                    <w:t xml:space="preserve"> </w:t>
                  </w:r>
                </w:p>
              </w:tc>
            </w:tr>
          </w:tbl>
          <w:p w:rsidR="003D2E41" w:rsidRPr="004866FA" w:rsidRDefault="003D2E41" w:rsidP="0011493F">
            <w:pPr>
              <w:rPr>
                <w:vanish/>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541"/>
              <w:gridCol w:w="4208"/>
              <w:gridCol w:w="5359"/>
            </w:tblGrid>
            <w:tr w:rsidR="003D2E41" w:rsidRPr="00FB6A4F" w:rsidTr="0011493F">
              <w:trPr>
                <w:trHeight w:val="209"/>
                <w:tblCellSpacing w:w="0" w:type="dxa"/>
                <w:jc w:val="center"/>
              </w:trPr>
              <w:tc>
                <w:tcPr>
                  <w:tcW w:w="10108" w:type="dxa"/>
                  <w:gridSpan w:val="3"/>
                  <w:vAlign w:val="center"/>
                  <w:hideMark/>
                </w:tcPr>
                <w:p w:rsidR="00E009D1" w:rsidRDefault="003D2E41" w:rsidP="0011493F">
                  <w:pPr>
                    <w:rPr>
                      <w:sz w:val="20"/>
                      <w:szCs w:val="20"/>
                      <w:lang w:val="de-DE"/>
                    </w:rPr>
                  </w:pPr>
                  <w:r w:rsidRPr="00FB6A4F">
                    <w:rPr>
                      <w:rFonts w:ascii="宋体" w:eastAsia="Arial" w:hAnsi="宋体"/>
                      <w:b/>
                      <w:bCs/>
                      <w:color w:val="333333"/>
                      <w:sz w:val="18"/>
                      <w:szCs w:val="18"/>
                    </w:rPr>
                    <w:lastRenderedPageBreak/>
                    <w:t>描述：</w:t>
                  </w:r>
                  <w:bookmarkStart w:id="3" w:name="OLE_LINK4"/>
                  <w:bookmarkStart w:id="4" w:name="OLE_LINK5"/>
                  <w:r w:rsidR="00E009D1" w:rsidRPr="00E009D1">
                    <w:rPr>
                      <w:sz w:val="20"/>
                      <w:szCs w:val="20"/>
                      <w:lang w:val="de-DE"/>
                    </w:rPr>
                    <w:fldChar w:fldCharType="begin"/>
                  </w:r>
                  <w:r w:rsidR="00E009D1" w:rsidRPr="00E009D1">
                    <w:rPr>
                      <w:sz w:val="20"/>
                      <w:szCs w:val="20"/>
                      <w:lang w:val="de-DE"/>
                    </w:rPr>
                    <w:instrText xml:space="preserve"> HYPERLINK "https://portal.msrc.microsoft.com/zh-cn/security-guidance" </w:instrText>
                  </w:r>
                  <w:r w:rsidR="00E009D1" w:rsidRPr="00E009D1">
                    <w:rPr>
                      <w:sz w:val="20"/>
                      <w:szCs w:val="20"/>
                      <w:lang w:val="de-DE"/>
                    </w:rPr>
                    <w:fldChar w:fldCharType="separate"/>
                  </w:r>
                  <w:r w:rsidR="00E009D1" w:rsidRPr="00E009D1">
                    <w:rPr>
                      <w:rStyle w:val="a4"/>
                      <w:color w:val="auto"/>
                      <w:sz w:val="20"/>
                      <w:szCs w:val="20"/>
                      <w:u w:val="none"/>
                      <w:lang w:val="de-DE"/>
                    </w:rPr>
                    <w:t>https://portal.msrc.microsoft.com/zh-cn/security-guidance</w:t>
                  </w:r>
                  <w:bookmarkEnd w:id="3"/>
                  <w:bookmarkEnd w:id="4"/>
                  <w:r w:rsidR="00E009D1" w:rsidRPr="00E009D1">
                    <w:rPr>
                      <w:sz w:val="20"/>
                      <w:szCs w:val="20"/>
                      <w:lang w:val="de-DE"/>
                    </w:rPr>
                    <w:fldChar w:fldCharType="end"/>
                  </w:r>
                </w:p>
                <w:p w:rsidR="00D3209A" w:rsidRPr="00566795" w:rsidRDefault="00D3209A" w:rsidP="0011493F">
                  <w:pPr>
                    <w:rPr>
                      <w:sz w:val="20"/>
                      <w:szCs w:val="20"/>
                      <w:u w:val="single"/>
                      <w:lang w:val="de-DE"/>
                    </w:rPr>
                  </w:pPr>
                </w:p>
              </w:tc>
            </w:tr>
            <w:tr w:rsidR="003D2E41" w:rsidRPr="00FB6A4F" w:rsidTr="0011493F">
              <w:trPr>
                <w:trHeight w:val="70"/>
                <w:tblCellSpacing w:w="0" w:type="dxa"/>
                <w:jc w:val="center"/>
              </w:trPr>
              <w:tc>
                <w:tcPr>
                  <w:tcW w:w="10108" w:type="dxa"/>
                  <w:gridSpan w:val="3"/>
                  <w:vAlign w:val="center"/>
                  <w:hideMark/>
                </w:tcPr>
                <w:p w:rsidR="003D2E41" w:rsidRPr="00FB6A4F" w:rsidRDefault="003D2E41" w:rsidP="0011493F">
                  <w:pPr>
                    <w:rPr>
                      <w:rFonts w:ascii="宋体" w:eastAsia="Arial" w:hAnsi="宋体" w:cs="微软雅黑"/>
                      <w:sz w:val="21"/>
                      <w:szCs w:val="21"/>
                    </w:rPr>
                  </w:pPr>
                </w:p>
              </w:tc>
            </w:tr>
            <w:tr w:rsidR="003D2E41" w:rsidRPr="00FB6A4F" w:rsidTr="0011493F">
              <w:trPr>
                <w:trHeight w:val="139"/>
                <w:tblCellSpacing w:w="0" w:type="dxa"/>
                <w:jc w:val="center"/>
              </w:trPr>
              <w:tc>
                <w:tcPr>
                  <w:tcW w:w="541"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4208" w:type="dxa"/>
                  <w:shd w:val="clear" w:color="auto" w:fill="009ACC"/>
                  <w:vAlign w:val="center"/>
                  <w:hideMark/>
                </w:tcPr>
                <w:p w:rsidR="003D2E41" w:rsidRPr="00FB6A4F" w:rsidRDefault="003D2E41" w:rsidP="0011493F">
                  <w:pPr>
                    <w:rPr>
                      <w:rFonts w:ascii="宋体" w:eastAsia="Arial" w:hAnsi="宋体" w:cs="微软雅黑"/>
                      <w:sz w:val="21"/>
                      <w:szCs w:val="21"/>
                    </w:rPr>
                  </w:pPr>
                  <w:r>
                    <w:rPr>
                      <w:rFonts w:ascii="宋体" w:eastAsia="Arial" w:hAnsi="宋体" w:hint="eastAsia"/>
                      <w:color w:val="FFFFFF"/>
                      <w:sz w:val="18"/>
                      <w:szCs w:val="18"/>
                    </w:rPr>
                    <w:t>亚信安全</w:t>
                  </w:r>
                  <w:r w:rsidRPr="00FB6A4F">
                    <w:rPr>
                      <w:rFonts w:ascii="宋体" w:eastAsia="Arial" w:hAnsi="宋体"/>
                      <w:color w:val="FFFFFF"/>
                      <w:sz w:val="18"/>
                      <w:szCs w:val="18"/>
                    </w:rPr>
                    <w:t>产品</w:t>
                  </w:r>
                </w:p>
              </w:tc>
              <w:tc>
                <w:tcPr>
                  <w:tcW w:w="5359" w:type="dxa"/>
                  <w:shd w:val="clear" w:color="auto" w:fill="D3D3D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r>
            <w:tr w:rsidR="003D2E41" w:rsidRPr="00FB6A4F" w:rsidTr="0011493F">
              <w:trPr>
                <w:trHeight w:val="209"/>
                <w:tblCellSpacing w:w="0" w:type="dxa"/>
                <w:jc w:val="center"/>
              </w:trPr>
              <w:tc>
                <w:tcPr>
                  <w:tcW w:w="10108" w:type="dxa"/>
                  <w:gridSpan w:val="3"/>
                  <w:vAlign w:val="center"/>
                  <w:hideMark/>
                </w:tcPr>
                <w:p w:rsidR="00BD5587" w:rsidRDefault="003D2E41" w:rsidP="0011493F">
                  <w:pPr>
                    <w:rPr>
                      <w:rFonts w:ascii="宋体" w:eastAsiaTheme="minorEastAsia" w:hAnsi="宋体"/>
                      <w:b/>
                      <w:bCs/>
                      <w:color w:val="333333"/>
                      <w:sz w:val="18"/>
                      <w:szCs w:val="18"/>
                    </w:rPr>
                  </w:pPr>
                  <w:r w:rsidRPr="00FB6A4F">
                    <w:rPr>
                      <w:rFonts w:ascii="宋体" w:eastAsia="Arial" w:hAnsi="宋体"/>
                      <w:b/>
                      <w:bCs/>
                      <w:color w:val="333333"/>
                      <w:sz w:val="18"/>
                      <w:szCs w:val="18"/>
                    </w:rPr>
                    <w:t>病毒码</w:t>
                  </w:r>
                  <w:r>
                    <w:rPr>
                      <w:rFonts w:ascii="宋体" w:eastAsia="Arial" w:hAnsi="宋体" w:hint="eastAsia"/>
                      <w:b/>
                      <w:bCs/>
                      <w:color w:val="333333"/>
                      <w:sz w:val="18"/>
                      <w:szCs w:val="18"/>
                    </w:rPr>
                    <w:t>发布</w:t>
                  </w:r>
                  <w:r w:rsidRPr="00FB6A4F">
                    <w:rPr>
                      <w:rFonts w:ascii="宋体" w:eastAsia="Arial" w:hAnsi="宋体"/>
                      <w:b/>
                      <w:bCs/>
                      <w:color w:val="333333"/>
                      <w:sz w:val="18"/>
                      <w:szCs w:val="18"/>
                    </w:rPr>
                    <w:t>情况</w:t>
                  </w:r>
                </w:p>
                <w:p w:rsidR="0077415B" w:rsidRPr="0077415B" w:rsidRDefault="0077415B" w:rsidP="0011493F">
                  <w:pPr>
                    <w:rPr>
                      <w:rFonts w:ascii="宋体" w:eastAsiaTheme="minorEastAsia" w:hAnsi="宋体" w:hint="eastAsia"/>
                      <w:b/>
                      <w:bCs/>
                      <w:color w:val="333333"/>
                      <w:sz w:val="18"/>
                      <w:szCs w:val="18"/>
                    </w:rPr>
                  </w:pPr>
                </w:p>
              </w:tc>
            </w:tr>
            <w:tr w:rsidR="003D2E41" w:rsidRPr="00FB6A4F" w:rsidTr="0011493F">
              <w:trPr>
                <w:trHeight w:val="209"/>
                <w:tblCellSpacing w:w="0" w:type="dxa"/>
                <w:jc w:val="center"/>
              </w:trPr>
              <w:tc>
                <w:tcPr>
                  <w:tcW w:w="10108" w:type="dxa"/>
                  <w:gridSpan w:val="3"/>
                  <w:vAlign w:val="center"/>
                  <w:hideMark/>
                </w:tcPr>
                <w:p w:rsidR="003D2E41" w:rsidRPr="00FB6A4F" w:rsidRDefault="003D2E41" w:rsidP="0011493F">
                  <w:pPr>
                    <w:rPr>
                      <w:rFonts w:ascii="宋体" w:eastAsia="Arial" w:hAnsi="宋体" w:cs="微软雅黑"/>
                      <w:sz w:val="21"/>
                      <w:szCs w:val="21"/>
                    </w:rPr>
                  </w:pPr>
                  <w:r>
                    <w:rPr>
                      <w:rFonts w:ascii="宋体" w:eastAsia="Arial" w:hAnsi="宋体" w:hint="eastAsia"/>
                      <w:b/>
                      <w:bCs/>
                      <w:color w:val="333333"/>
                      <w:sz w:val="18"/>
                      <w:szCs w:val="18"/>
                    </w:rPr>
                    <w:t>亚信安全</w:t>
                  </w:r>
                  <w:r w:rsidRPr="00FB6A4F">
                    <w:rPr>
                      <w:rFonts w:ascii="宋体" w:eastAsia="Arial" w:hAnsi="宋体"/>
                      <w:b/>
                      <w:bCs/>
                      <w:color w:val="333333"/>
                      <w:sz w:val="18"/>
                      <w:szCs w:val="18"/>
                    </w:rPr>
                    <w:t>在最近一周发布中国区病毒码情况如下：</w:t>
                  </w:r>
                </w:p>
              </w:tc>
            </w:tr>
            <w:tr w:rsidR="003D2E41" w:rsidRPr="00FB6A4F" w:rsidTr="0011493F">
              <w:trPr>
                <w:trHeight w:val="20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9567" w:type="dxa"/>
                  <w:gridSpan w:val="2"/>
                  <w:vAlign w:val="center"/>
                  <w:hideMark/>
                </w:tcPr>
                <w:p w:rsidR="003D2E41" w:rsidRPr="00FB6A4F" w:rsidRDefault="003D2E41" w:rsidP="00123060">
                  <w:pPr>
                    <w:rPr>
                      <w:rFonts w:ascii="宋体" w:eastAsia="Arial" w:hAnsi="宋体" w:cs="微软雅黑"/>
                      <w:sz w:val="21"/>
                      <w:szCs w:val="21"/>
                    </w:rPr>
                  </w:pPr>
                  <w:r w:rsidRPr="00EA0DE5">
                    <w:rPr>
                      <w:rFonts w:ascii="Segoe UI" w:hAnsi="Segoe UI" w:cs="Segoe UI"/>
                      <w:color w:val="333333"/>
                      <w:sz w:val="18"/>
                      <w:szCs w:val="18"/>
                      <w:shd w:val="clear" w:color="auto" w:fill="F9F9F9"/>
                    </w:rPr>
                    <w:t>201</w:t>
                  </w:r>
                  <w:r>
                    <w:rPr>
                      <w:rFonts w:ascii="Segoe UI" w:hAnsi="Segoe UI" w:cs="Segoe UI"/>
                      <w:color w:val="333333"/>
                      <w:sz w:val="18"/>
                      <w:szCs w:val="18"/>
                      <w:shd w:val="clear" w:color="auto" w:fill="F9F9F9"/>
                    </w:rPr>
                    <w:t>9</w:t>
                  </w:r>
                  <w:r w:rsidRPr="00EA0DE5">
                    <w:rPr>
                      <w:rFonts w:ascii="Segoe UI" w:hAnsi="Segoe UI" w:cs="Segoe UI"/>
                      <w:color w:val="333333"/>
                      <w:sz w:val="18"/>
                      <w:szCs w:val="18"/>
                      <w:shd w:val="clear" w:color="auto" w:fill="F9F9F9"/>
                    </w:rPr>
                    <w:t>年</w:t>
                  </w:r>
                  <w:r>
                    <w:rPr>
                      <w:rFonts w:ascii="Segoe UI" w:hAnsi="Segoe UI" w:cs="Segoe UI" w:hint="eastAsia"/>
                      <w:color w:val="333333"/>
                      <w:sz w:val="18"/>
                      <w:szCs w:val="18"/>
                      <w:shd w:val="clear" w:color="auto" w:fill="F9F9F9"/>
                    </w:rPr>
                    <w:t>0</w:t>
                  </w:r>
                  <w:r w:rsidR="00D007E1">
                    <w:rPr>
                      <w:rFonts w:ascii="Segoe UI" w:hAnsi="Segoe UI" w:cs="Segoe UI"/>
                      <w:color w:val="333333"/>
                      <w:sz w:val="18"/>
                      <w:szCs w:val="18"/>
                      <w:shd w:val="clear" w:color="auto" w:fill="F9F9F9"/>
                    </w:rPr>
                    <w:t>4</w:t>
                  </w:r>
                  <w:r w:rsidRPr="00EA0DE5">
                    <w:rPr>
                      <w:rFonts w:ascii="Segoe UI" w:hAnsi="Segoe UI" w:cs="Segoe UI"/>
                      <w:color w:val="333333"/>
                      <w:sz w:val="18"/>
                      <w:szCs w:val="18"/>
                      <w:shd w:val="clear" w:color="auto" w:fill="F9F9F9"/>
                    </w:rPr>
                    <w:t>月</w:t>
                  </w:r>
                  <w:r w:rsidR="00123060">
                    <w:rPr>
                      <w:rFonts w:ascii="Segoe UI" w:hAnsi="Segoe UI" w:cs="Segoe UI"/>
                      <w:color w:val="333333"/>
                      <w:sz w:val="18"/>
                      <w:szCs w:val="18"/>
                      <w:shd w:val="clear" w:color="auto" w:fill="F9F9F9"/>
                    </w:rPr>
                    <w:t>22</w:t>
                  </w:r>
                  <w:r w:rsidRPr="00EA0DE5">
                    <w:rPr>
                      <w:rFonts w:ascii="Segoe UI" w:hAnsi="Segoe UI" w:cs="Segoe UI"/>
                      <w:color w:val="333333"/>
                      <w:sz w:val="18"/>
                      <w:szCs w:val="18"/>
                      <w:shd w:val="clear" w:color="auto" w:fill="F9F9F9"/>
                    </w:rPr>
                    <w:t>日发布病毒码</w:t>
                  </w:r>
                  <w:r w:rsidR="00C85A09" w:rsidRPr="00C85A09">
                    <w:rPr>
                      <w:rFonts w:ascii="Segoe UI" w:hAnsi="Segoe UI" w:cs="Segoe UI"/>
                      <w:color w:val="333333"/>
                      <w:sz w:val="18"/>
                      <w:szCs w:val="18"/>
                      <w:shd w:val="clear" w:color="auto" w:fill="F9F9F9"/>
                    </w:rPr>
                    <w:t>14.951.60</w:t>
                  </w:r>
                  <w:r>
                    <w:rPr>
                      <w:rFonts w:ascii="Segoe UI" w:hAnsi="Segoe UI" w:cs="Segoe UI"/>
                      <w:color w:val="333333"/>
                      <w:sz w:val="18"/>
                      <w:szCs w:val="18"/>
                      <w:shd w:val="clear" w:color="auto" w:fill="F9F9F9"/>
                    </w:rPr>
                    <w:br/>
                    <w:t>2019</w:t>
                  </w:r>
                  <w:r w:rsidRPr="00EA0DE5">
                    <w:rPr>
                      <w:rFonts w:ascii="Segoe UI" w:hAnsi="Segoe UI" w:cs="Segoe UI"/>
                      <w:color w:val="333333"/>
                      <w:sz w:val="18"/>
                      <w:szCs w:val="18"/>
                      <w:shd w:val="clear" w:color="auto" w:fill="F9F9F9"/>
                    </w:rPr>
                    <w:t>年</w:t>
                  </w:r>
                  <w:r w:rsidR="00D007E1">
                    <w:rPr>
                      <w:rFonts w:ascii="Segoe UI" w:hAnsi="Segoe UI" w:cs="Segoe UI"/>
                      <w:color w:val="333333"/>
                      <w:sz w:val="18"/>
                      <w:szCs w:val="18"/>
                      <w:shd w:val="clear" w:color="auto" w:fill="F9F9F9"/>
                    </w:rPr>
                    <w:t>04</w:t>
                  </w:r>
                  <w:r w:rsidRPr="00EA0DE5">
                    <w:rPr>
                      <w:rFonts w:ascii="Segoe UI" w:hAnsi="Segoe UI" w:cs="Segoe UI"/>
                      <w:color w:val="333333"/>
                      <w:sz w:val="18"/>
                      <w:szCs w:val="18"/>
                      <w:shd w:val="clear" w:color="auto" w:fill="F9F9F9"/>
                    </w:rPr>
                    <w:t>月</w:t>
                  </w:r>
                  <w:r w:rsidR="00123060">
                    <w:rPr>
                      <w:rFonts w:ascii="Segoe UI" w:hAnsi="Segoe UI" w:cs="Segoe UI"/>
                      <w:color w:val="333333"/>
                      <w:sz w:val="18"/>
                      <w:szCs w:val="18"/>
                      <w:shd w:val="clear" w:color="auto" w:fill="F9F9F9"/>
                    </w:rPr>
                    <w:t>23</w:t>
                  </w:r>
                  <w:r w:rsidRPr="00EA0DE5">
                    <w:rPr>
                      <w:rFonts w:ascii="Segoe UI" w:hAnsi="Segoe UI" w:cs="Segoe UI"/>
                      <w:color w:val="333333"/>
                      <w:sz w:val="18"/>
                      <w:szCs w:val="18"/>
                      <w:shd w:val="clear" w:color="auto" w:fill="F9F9F9"/>
                    </w:rPr>
                    <w:t>日发布病毒码</w:t>
                  </w:r>
                  <w:r w:rsidR="00C85A09" w:rsidRPr="00C85A09">
                    <w:rPr>
                      <w:rFonts w:ascii="Segoe UI" w:hAnsi="Segoe UI" w:cs="Segoe UI"/>
                      <w:color w:val="333333"/>
                      <w:sz w:val="18"/>
                      <w:szCs w:val="18"/>
                      <w:shd w:val="clear" w:color="auto" w:fill="F9F9F9"/>
                    </w:rPr>
                    <w:t>14.953.60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color w:val="333333"/>
                      <w:sz w:val="18"/>
                      <w:szCs w:val="18"/>
                      <w:shd w:val="clear" w:color="auto" w:fill="F9F9F9"/>
                    </w:rPr>
                    <w:t>年</w:t>
                  </w:r>
                  <w:r w:rsidR="00D007E1">
                    <w:rPr>
                      <w:rFonts w:ascii="Segoe UI" w:hAnsi="Segoe UI" w:cs="Segoe UI"/>
                      <w:color w:val="333333"/>
                      <w:sz w:val="18"/>
                      <w:szCs w:val="18"/>
                      <w:shd w:val="clear" w:color="auto" w:fill="F9F9F9"/>
                    </w:rPr>
                    <w:t>04</w:t>
                  </w:r>
                  <w:r w:rsidRPr="00EA0DE5">
                    <w:rPr>
                      <w:rFonts w:ascii="Segoe UI" w:hAnsi="Segoe UI" w:cs="Segoe UI"/>
                      <w:color w:val="333333"/>
                      <w:sz w:val="18"/>
                      <w:szCs w:val="18"/>
                      <w:shd w:val="clear" w:color="auto" w:fill="F9F9F9"/>
                    </w:rPr>
                    <w:t>月</w:t>
                  </w:r>
                  <w:r w:rsidR="00123060">
                    <w:rPr>
                      <w:rFonts w:ascii="Segoe UI" w:hAnsi="Segoe UI" w:cs="Segoe UI"/>
                      <w:color w:val="333333"/>
                      <w:sz w:val="18"/>
                      <w:szCs w:val="18"/>
                      <w:shd w:val="clear" w:color="auto" w:fill="F9F9F9"/>
                    </w:rPr>
                    <w:t>24</w:t>
                  </w:r>
                  <w:r w:rsidRPr="00EA0DE5">
                    <w:rPr>
                      <w:rFonts w:ascii="Segoe UI" w:hAnsi="Segoe UI" w:cs="Segoe UI"/>
                      <w:color w:val="333333"/>
                      <w:sz w:val="18"/>
                      <w:szCs w:val="18"/>
                      <w:shd w:val="clear" w:color="auto" w:fill="F9F9F9"/>
                    </w:rPr>
                    <w:t>日发布病毒码</w:t>
                  </w:r>
                  <w:r w:rsidR="00C85A09" w:rsidRPr="00C85A09">
                    <w:rPr>
                      <w:rFonts w:ascii="Segoe UI" w:hAnsi="Segoe UI" w:cs="Segoe UI"/>
                      <w:color w:val="333333"/>
                      <w:sz w:val="18"/>
                      <w:szCs w:val="18"/>
                      <w:shd w:val="clear" w:color="auto" w:fill="F9F9F9"/>
                    </w:rPr>
                    <w:t>14.955.60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color w:val="333333"/>
                      <w:sz w:val="18"/>
                      <w:szCs w:val="18"/>
                      <w:shd w:val="clear" w:color="auto" w:fill="F9F9F9"/>
                    </w:rPr>
                    <w:t>年</w:t>
                  </w:r>
                  <w:r w:rsidR="00D007E1">
                    <w:rPr>
                      <w:rFonts w:ascii="Segoe UI" w:hAnsi="Segoe UI" w:cs="Segoe UI" w:hint="eastAsia"/>
                      <w:color w:val="333333"/>
                      <w:sz w:val="18"/>
                      <w:szCs w:val="18"/>
                      <w:shd w:val="clear" w:color="auto" w:fill="F9F9F9"/>
                    </w:rPr>
                    <w:t>0</w:t>
                  </w:r>
                  <w:r w:rsidR="00D007E1">
                    <w:rPr>
                      <w:rFonts w:ascii="Segoe UI" w:hAnsi="Segoe UI" w:cs="Segoe UI"/>
                      <w:color w:val="333333"/>
                      <w:sz w:val="18"/>
                      <w:szCs w:val="18"/>
                      <w:shd w:val="clear" w:color="auto" w:fill="F9F9F9"/>
                    </w:rPr>
                    <w:t>4</w:t>
                  </w:r>
                  <w:r w:rsidRPr="00EA0DE5">
                    <w:rPr>
                      <w:rFonts w:ascii="Segoe UI" w:hAnsi="Segoe UI" w:cs="Segoe UI"/>
                      <w:color w:val="333333"/>
                      <w:sz w:val="18"/>
                      <w:szCs w:val="18"/>
                      <w:shd w:val="clear" w:color="auto" w:fill="F9F9F9"/>
                    </w:rPr>
                    <w:t>月</w:t>
                  </w:r>
                  <w:r w:rsidR="00123060">
                    <w:rPr>
                      <w:rFonts w:ascii="Segoe UI" w:hAnsi="Segoe UI" w:cs="Segoe UI"/>
                      <w:color w:val="333333"/>
                      <w:sz w:val="18"/>
                      <w:szCs w:val="18"/>
                      <w:shd w:val="clear" w:color="auto" w:fill="F9F9F9"/>
                    </w:rPr>
                    <w:t>25</w:t>
                  </w:r>
                  <w:r w:rsidRPr="00EA0DE5">
                    <w:rPr>
                      <w:rFonts w:ascii="Segoe UI" w:hAnsi="Segoe UI" w:cs="Segoe UI"/>
                      <w:color w:val="333333"/>
                      <w:sz w:val="18"/>
                      <w:szCs w:val="18"/>
                      <w:shd w:val="clear" w:color="auto" w:fill="F9F9F9"/>
                    </w:rPr>
                    <w:t>日发布病毒码</w:t>
                  </w:r>
                  <w:r w:rsidR="00C85A09" w:rsidRPr="00C85A09">
                    <w:rPr>
                      <w:rFonts w:ascii="Segoe UI" w:hAnsi="Segoe UI" w:cs="Segoe UI"/>
                      <w:color w:val="333333"/>
                      <w:sz w:val="18"/>
                      <w:szCs w:val="18"/>
                      <w:shd w:val="clear" w:color="auto" w:fill="F9F9F9"/>
                    </w:rPr>
                    <w:t>14.957.60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color w:val="333333"/>
                      <w:sz w:val="18"/>
                      <w:szCs w:val="18"/>
                      <w:shd w:val="clear" w:color="auto" w:fill="F9F9F9"/>
                    </w:rPr>
                    <w:t>年</w:t>
                  </w:r>
                  <w:r w:rsidR="00D007E1">
                    <w:rPr>
                      <w:rFonts w:ascii="Segoe UI" w:hAnsi="Segoe UI" w:cs="Segoe UI"/>
                      <w:color w:val="333333"/>
                      <w:sz w:val="18"/>
                      <w:szCs w:val="18"/>
                      <w:shd w:val="clear" w:color="auto" w:fill="F9F9F9"/>
                    </w:rPr>
                    <w:t>04</w:t>
                  </w:r>
                  <w:r w:rsidRPr="00EA0DE5">
                    <w:rPr>
                      <w:rFonts w:ascii="Segoe UI" w:hAnsi="Segoe UI" w:cs="Segoe UI"/>
                      <w:color w:val="333333"/>
                      <w:sz w:val="18"/>
                      <w:szCs w:val="18"/>
                      <w:shd w:val="clear" w:color="auto" w:fill="F9F9F9"/>
                    </w:rPr>
                    <w:t>月</w:t>
                  </w:r>
                  <w:r w:rsidR="00123060">
                    <w:rPr>
                      <w:rFonts w:ascii="Segoe UI" w:hAnsi="Segoe UI" w:cs="Segoe UI"/>
                      <w:color w:val="333333"/>
                      <w:sz w:val="18"/>
                      <w:szCs w:val="18"/>
                      <w:shd w:val="clear" w:color="auto" w:fill="F9F9F9"/>
                    </w:rPr>
                    <w:t>26</w:t>
                  </w:r>
                  <w:r w:rsidRPr="00EA0DE5">
                    <w:rPr>
                      <w:rFonts w:ascii="Segoe UI" w:hAnsi="Segoe UI" w:cs="Segoe UI"/>
                      <w:color w:val="333333"/>
                      <w:sz w:val="18"/>
                      <w:szCs w:val="18"/>
                      <w:shd w:val="clear" w:color="auto" w:fill="F9F9F9"/>
                    </w:rPr>
                    <w:t>日发布病毒码</w:t>
                  </w:r>
                  <w:r w:rsidR="00C85A09" w:rsidRPr="00C85A09">
                    <w:rPr>
                      <w:rFonts w:ascii="Segoe UI" w:hAnsi="Segoe UI" w:cs="Segoe UI"/>
                      <w:color w:val="333333"/>
                      <w:sz w:val="18"/>
                      <w:szCs w:val="18"/>
                      <w:shd w:val="clear" w:color="auto" w:fill="F9F9F9"/>
                    </w:rPr>
                    <w:t>14.959.60</w:t>
                  </w:r>
                </w:p>
              </w:tc>
            </w:tr>
            <w:tr w:rsidR="003D2E41" w:rsidRPr="00FB6A4F" w:rsidTr="0011493F">
              <w:trPr>
                <w:trHeight w:val="209"/>
                <w:tblCellSpacing w:w="0" w:type="dxa"/>
                <w:jc w:val="center"/>
              </w:trPr>
              <w:tc>
                <w:tcPr>
                  <w:tcW w:w="10108" w:type="dxa"/>
                  <w:gridSpan w:val="3"/>
                  <w:vAlign w:val="center"/>
                  <w:hideMark/>
                </w:tcPr>
                <w:p w:rsidR="003D2E41" w:rsidRPr="001535D9" w:rsidRDefault="003D2E41" w:rsidP="00C85A09">
                  <w:pPr>
                    <w:rPr>
                      <w:rFonts w:ascii="Segoe UI" w:hAnsi="Segoe UI" w:cs="Segoe UI"/>
                      <w:color w:val="333333"/>
                      <w:sz w:val="18"/>
                      <w:szCs w:val="18"/>
                      <w:shd w:val="clear" w:color="auto" w:fill="F9F9F9"/>
                    </w:rPr>
                  </w:pPr>
                  <w:r w:rsidRPr="00DC0906">
                    <w:rPr>
                      <w:rFonts w:ascii="Segoe UI" w:hAnsi="Segoe UI" w:cs="Segoe UI"/>
                      <w:color w:val="333333"/>
                      <w:sz w:val="18"/>
                      <w:szCs w:val="18"/>
                      <w:shd w:val="clear" w:color="auto" w:fill="F9F9F9"/>
                    </w:rPr>
                    <w:t>截至目前，病毒码的最高版本为</w:t>
                  </w:r>
                  <w:r w:rsidR="006A3836" w:rsidRPr="006A3836">
                    <w:rPr>
                      <w:rFonts w:ascii="Segoe UI" w:hAnsi="Segoe UI" w:cs="Segoe UI"/>
                      <w:color w:val="333333"/>
                      <w:sz w:val="18"/>
                      <w:szCs w:val="18"/>
                      <w:shd w:val="clear" w:color="auto" w:fill="F9F9F9"/>
                    </w:rPr>
                    <w:t>14.965.60</w:t>
                  </w:r>
                  <w:r w:rsidRPr="00DC0906">
                    <w:rPr>
                      <w:rFonts w:ascii="Segoe UI" w:hAnsi="Segoe UI" w:cs="Segoe UI"/>
                      <w:color w:val="333333"/>
                      <w:sz w:val="18"/>
                      <w:szCs w:val="18"/>
                      <w:shd w:val="clear" w:color="auto" w:fill="F9F9F9"/>
                    </w:rPr>
                    <w:t>发布于</w:t>
                  </w:r>
                  <w:r w:rsidRPr="00DC0906">
                    <w:rPr>
                      <w:rFonts w:ascii="Segoe UI" w:hAnsi="Segoe UI" w:cs="Segoe UI"/>
                      <w:color w:val="333333"/>
                      <w:sz w:val="18"/>
                      <w:szCs w:val="18"/>
                      <w:shd w:val="clear" w:color="auto" w:fill="F9F9F9"/>
                    </w:rPr>
                    <w:t>201</w:t>
                  </w:r>
                  <w:r>
                    <w:rPr>
                      <w:rFonts w:ascii="Segoe UI" w:hAnsi="Segoe UI" w:cs="Segoe UI"/>
                      <w:color w:val="333333"/>
                      <w:sz w:val="18"/>
                      <w:szCs w:val="18"/>
                      <w:shd w:val="clear" w:color="auto" w:fill="F9F9F9"/>
                    </w:rPr>
                    <w:t>9</w:t>
                  </w:r>
                  <w:r w:rsidRPr="00DC0906">
                    <w:rPr>
                      <w:rFonts w:ascii="Segoe UI" w:hAnsi="Segoe UI" w:cs="Segoe UI"/>
                      <w:color w:val="333333"/>
                      <w:sz w:val="18"/>
                      <w:szCs w:val="18"/>
                      <w:shd w:val="clear" w:color="auto" w:fill="F9F9F9"/>
                    </w:rPr>
                    <w:t>年</w:t>
                  </w:r>
                  <w:r w:rsidR="0024440E">
                    <w:rPr>
                      <w:rFonts w:ascii="Segoe UI" w:hAnsi="Segoe UI" w:cs="Segoe UI"/>
                      <w:color w:val="333333"/>
                      <w:sz w:val="18"/>
                      <w:szCs w:val="18"/>
                      <w:shd w:val="clear" w:color="auto" w:fill="F9F9F9"/>
                    </w:rPr>
                    <w:t>04</w:t>
                  </w:r>
                  <w:r w:rsidRPr="00DC0906">
                    <w:rPr>
                      <w:rFonts w:ascii="Segoe UI" w:hAnsi="Segoe UI" w:cs="Segoe UI"/>
                      <w:color w:val="333333"/>
                      <w:sz w:val="18"/>
                      <w:szCs w:val="18"/>
                      <w:shd w:val="clear" w:color="auto" w:fill="F9F9F9"/>
                    </w:rPr>
                    <w:t>月</w:t>
                  </w:r>
                  <w:r w:rsidR="00C85A09">
                    <w:rPr>
                      <w:rFonts w:ascii="Segoe UI" w:hAnsi="Segoe UI" w:cs="Segoe UI"/>
                      <w:color w:val="333333"/>
                      <w:sz w:val="18"/>
                      <w:szCs w:val="18"/>
                      <w:shd w:val="clear" w:color="auto" w:fill="F9F9F9"/>
                    </w:rPr>
                    <w:t>29</w:t>
                  </w:r>
                  <w:r w:rsidRPr="00DC0906">
                    <w:rPr>
                      <w:rFonts w:ascii="Segoe UI" w:hAnsi="Segoe UI" w:cs="Segoe UI"/>
                      <w:color w:val="333333"/>
                      <w:sz w:val="18"/>
                      <w:szCs w:val="18"/>
                      <w:shd w:val="clear" w:color="auto" w:fill="F9F9F9"/>
                    </w:rPr>
                    <w:t>日。</w:t>
                  </w:r>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CD2D28">
                    <w:rPr>
                      <w:rFonts w:ascii="宋体" w:eastAsia="Arial" w:hAnsi="宋体" w:cs="等线 Light"/>
                      <w:color w:val="333333"/>
                      <w:sz w:val="18"/>
                      <w:szCs w:val="18"/>
                    </w:rPr>
                    <w:fldChar w:fldCharType="begin"/>
                  </w:r>
                  <w:r w:rsidR="00CD2D28">
                    <w:rPr>
                      <w:rFonts w:ascii="宋体" w:eastAsia="Arial" w:hAnsi="宋体" w:cs="等线 Light"/>
                      <w:color w:val="333333"/>
                      <w:sz w:val="18"/>
                      <w:szCs w:val="18"/>
                    </w:rPr>
                    <w:instrText xml:space="preserve"> </w:instrText>
                  </w:r>
                  <w:r w:rsidR="00CD2D28">
                    <w:rPr>
                      <w:rFonts w:ascii="宋体" w:eastAsia="Arial" w:hAnsi="宋体" w:cs="等线 Light"/>
                      <w:color w:val="333333"/>
                      <w:sz w:val="18"/>
                      <w:szCs w:val="18"/>
                    </w:rPr>
                    <w:instrText>INCLUDEPICTURE  "cid:image010.jpg@01D12D1B.270F3510" \* MERGEFORMATINET</w:instrText>
                  </w:r>
                  <w:r w:rsidR="00CD2D28">
                    <w:rPr>
                      <w:rFonts w:ascii="宋体" w:eastAsia="Arial" w:hAnsi="宋体" w:cs="等线 Light"/>
                      <w:color w:val="333333"/>
                      <w:sz w:val="18"/>
                      <w:szCs w:val="18"/>
                    </w:rPr>
                    <w:instrText xml:space="preserve"> </w:instrText>
                  </w:r>
                  <w:r w:rsidR="00CD2D28">
                    <w:rPr>
                      <w:rFonts w:ascii="宋体" w:eastAsia="Arial" w:hAnsi="宋体" w:cs="等线 Light"/>
                      <w:color w:val="333333"/>
                      <w:sz w:val="18"/>
                      <w:szCs w:val="18"/>
                    </w:rPr>
                    <w:fldChar w:fldCharType="separate"/>
                  </w:r>
                  <w:r w:rsidR="00123060">
                    <w:rPr>
                      <w:rFonts w:ascii="宋体" w:eastAsia="Arial" w:hAnsi="宋体" w:cs="等线 Light"/>
                      <w:color w:val="333333"/>
                      <w:sz w:val="18"/>
                      <w:szCs w:val="18"/>
                    </w:rPr>
                    <w:pict>
                      <v:shape id="图片 10" o:spid="_x0000_i1028" type="#_x0000_t75" alt="Description: 说明: 说明: 说明: 说明: http://support.trendmicro.com.cn/Anti-Virus/Misc/ITSePaper/1.png" style="width:11.25pt;height:11.25pt">
                        <v:imagedata r:id="rId8" r:href="rId13"/>
                      </v:shape>
                    </w:pict>
                  </w:r>
                  <w:r w:rsidR="00CD2D28">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567" w:type="dxa"/>
                  <w:gridSpan w:val="2"/>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olor w:val="333333"/>
                      <w:sz w:val="18"/>
                      <w:szCs w:val="18"/>
                    </w:rPr>
                    <w:t>病毒码下载地址为：</w:t>
                  </w:r>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9567" w:type="dxa"/>
                  <w:gridSpan w:val="2"/>
                  <w:vAlign w:val="center"/>
                  <w:hideMark/>
                </w:tcPr>
                <w:p w:rsidR="003D2E41" w:rsidRPr="00A829D1" w:rsidRDefault="00CD2D28" w:rsidP="0011493F">
                  <w:pPr>
                    <w:rPr>
                      <w:rFonts w:ascii="宋体" w:eastAsia="Arial" w:hAnsi="宋体" w:cs="微软雅黑"/>
                      <w:sz w:val="21"/>
                      <w:szCs w:val="21"/>
                      <w:u w:val="single"/>
                    </w:rPr>
                  </w:pPr>
                  <w:hyperlink r:id="rId14" w:tgtFrame="_blank" w:history="1">
                    <w:r w:rsidR="003D2E41" w:rsidRPr="00A829D1">
                      <w:rPr>
                        <w:sz w:val="20"/>
                        <w:szCs w:val="20"/>
                        <w:u w:val="single"/>
                        <w:lang w:val="de-DE"/>
                      </w:rPr>
                      <w:t>http://support.asiainfo-sec.com/Anti-Virus/China-Pattern/Pattern/</w:t>
                    </w:r>
                  </w:hyperlink>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CD2D28">
                    <w:rPr>
                      <w:rFonts w:ascii="宋体" w:eastAsia="Arial" w:hAnsi="宋体" w:cs="等线 Light"/>
                      <w:color w:val="333333"/>
                      <w:sz w:val="18"/>
                      <w:szCs w:val="18"/>
                    </w:rPr>
                    <w:fldChar w:fldCharType="begin"/>
                  </w:r>
                  <w:r w:rsidR="00CD2D28">
                    <w:rPr>
                      <w:rFonts w:ascii="宋体" w:eastAsia="Arial" w:hAnsi="宋体" w:cs="等线 Light"/>
                      <w:color w:val="333333"/>
                      <w:sz w:val="18"/>
                      <w:szCs w:val="18"/>
                    </w:rPr>
                    <w:instrText xml:space="preserve"> </w:instrText>
                  </w:r>
                  <w:r w:rsidR="00CD2D28">
                    <w:rPr>
                      <w:rFonts w:ascii="宋体" w:eastAsia="Arial" w:hAnsi="宋体" w:cs="等线 Light"/>
                      <w:color w:val="333333"/>
                      <w:sz w:val="18"/>
                      <w:szCs w:val="18"/>
                    </w:rPr>
                    <w:instrText>INCLUDEPICTURE  "cid:image010.jpg@01D12D1B.270F3510" \* MERGEFORMATINET</w:instrText>
                  </w:r>
                  <w:r w:rsidR="00CD2D28">
                    <w:rPr>
                      <w:rFonts w:ascii="宋体" w:eastAsia="Arial" w:hAnsi="宋体" w:cs="等线 Light"/>
                      <w:color w:val="333333"/>
                      <w:sz w:val="18"/>
                      <w:szCs w:val="18"/>
                    </w:rPr>
                    <w:instrText xml:space="preserve"> </w:instrText>
                  </w:r>
                  <w:r w:rsidR="00CD2D28">
                    <w:rPr>
                      <w:rFonts w:ascii="宋体" w:eastAsia="Arial" w:hAnsi="宋体" w:cs="等线 Light"/>
                      <w:color w:val="333333"/>
                      <w:sz w:val="18"/>
                      <w:szCs w:val="18"/>
                    </w:rPr>
                    <w:fldChar w:fldCharType="separate"/>
                  </w:r>
                  <w:r w:rsidR="00123060">
                    <w:rPr>
                      <w:rFonts w:ascii="宋体" w:eastAsia="Arial" w:hAnsi="宋体" w:cs="等线 Light"/>
                      <w:color w:val="333333"/>
                      <w:sz w:val="18"/>
                      <w:szCs w:val="18"/>
                    </w:rPr>
                    <w:pict>
                      <v:shape id="图片 9" o:spid="_x0000_i1029" type="#_x0000_t75" alt="Description: 说明: 说明: 说明: 说明: http://support.trendmicro.com.cn/Anti-Virus/Misc/ITSePaper/1.png" style="width:11.25pt;height:11.25pt">
                        <v:imagedata r:id="rId8" r:href="rId15"/>
                      </v:shape>
                    </w:pict>
                  </w:r>
                  <w:r w:rsidR="00CD2D28">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567" w:type="dxa"/>
                  <w:gridSpan w:val="2"/>
                  <w:vAlign w:val="center"/>
                  <w:hideMark/>
                </w:tcPr>
                <w:p w:rsidR="003D2E41" w:rsidRPr="004105AC" w:rsidRDefault="003D2E41" w:rsidP="0011493F">
                  <w:pPr>
                    <w:rPr>
                      <w:rFonts w:ascii="宋体" w:eastAsia="Arial" w:hAnsi="宋体" w:cs="微软雅黑"/>
                      <w:sz w:val="21"/>
                      <w:szCs w:val="21"/>
                    </w:rPr>
                  </w:pPr>
                  <w:r w:rsidRPr="004105AC">
                    <w:rPr>
                      <w:rFonts w:ascii="宋体" w:eastAsia="Arial" w:hAnsi="宋体"/>
                      <w:sz w:val="18"/>
                      <w:szCs w:val="18"/>
                    </w:rPr>
                    <w:t>您也可以从以下链接下载</w:t>
                  </w:r>
                  <w:r w:rsidRPr="004105AC">
                    <w:rPr>
                      <w:rFonts w:ascii="宋体" w:eastAsia="Arial" w:hAnsi="宋体" w:cs="等线 Light"/>
                      <w:sz w:val="18"/>
                      <w:szCs w:val="18"/>
                    </w:rPr>
                    <w:t>TSUT</w:t>
                  </w:r>
                  <w:r w:rsidRPr="004105AC">
                    <w:rPr>
                      <w:rFonts w:ascii="宋体" w:eastAsia="Arial" w:hAnsi="宋体"/>
                      <w:sz w:val="18"/>
                      <w:szCs w:val="18"/>
                    </w:rPr>
                    <w:t>工具进行趋势科技</w:t>
                  </w:r>
                  <w:r w:rsidRPr="004105AC">
                    <w:rPr>
                      <w:rFonts w:ascii="宋体" w:eastAsia="Arial" w:hAnsi="宋体" w:cs="等线 Light"/>
                      <w:sz w:val="18"/>
                      <w:szCs w:val="18"/>
                    </w:rPr>
                    <w:t>Windows</w:t>
                  </w:r>
                  <w:r w:rsidRPr="004105AC">
                    <w:rPr>
                      <w:rFonts w:ascii="宋体" w:eastAsia="Arial" w:hAnsi="宋体"/>
                      <w:sz w:val="18"/>
                      <w:szCs w:val="18"/>
                    </w:rPr>
                    <w:t>平台产品的更新：</w:t>
                  </w:r>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9567" w:type="dxa"/>
                  <w:gridSpan w:val="2"/>
                  <w:vAlign w:val="center"/>
                  <w:hideMark/>
                </w:tcPr>
                <w:p w:rsidR="00566795" w:rsidRDefault="00CD2D28" w:rsidP="0011493F">
                  <w:pPr>
                    <w:rPr>
                      <w:sz w:val="20"/>
                      <w:szCs w:val="20"/>
                      <w:u w:val="single"/>
                      <w:lang w:val="de-DE"/>
                    </w:rPr>
                  </w:pPr>
                  <w:hyperlink r:id="rId16" w:tgtFrame="_blank" w:history="1">
                    <w:r w:rsidR="003D2E41" w:rsidRPr="00A829D1">
                      <w:rPr>
                        <w:sz w:val="20"/>
                        <w:szCs w:val="20"/>
                        <w:u w:val="single"/>
                        <w:lang w:val="de-DE"/>
                      </w:rPr>
                      <w:t>http://support.asiainfo-sec.com/Anti-Virus/China-Pattern/TSUT/</w:t>
                    </w:r>
                  </w:hyperlink>
                </w:p>
                <w:p w:rsidR="0077415B" w:rsidRPr="00394BB3" w:rsidRDefault="0077415B" w:rsidP="0011493F">
                  <w:pPr>
                    <w:rPr>
                      <w:sz w:val="20"/>
                      <w:szCs w:val="20"/>
                      <w:u w:val="single"/>
                      <w:lang w:val="de-DE"/>
                    </w:rPr>
                  </w:pPr>
                </w:p>
              </w:tc>
            </w:tr>
            <w:tr w:rsidR="003D2E41" w:rsidRPr="00FB6A4F" w:rsidTr="0011493F">
              <w:trPr>
                <w:trHeight w:val="70"/>
                <w:tblCellSpacing w:w="0" w:type="dxa"/>
                <w:jc w:val="center"/>
              </w:trPr>
              <w:tc>
                <w:tcPr>
                  <w:tcW w:w="10108" w:type="dxa"/>
                  <w:gridSpan w:val="3"/>
                  <w:vAlign w:val="center"/>
                  <w:hideMark/>
                </w:tcPr>
                <w:p w:rsidR="003D2E41" w:rsidRPr="00FB6A4F" w:rsidRDefault="003D2E41" w:rsidP="0011493F">
                  <w:pPr>
                    <w:rPr>
                      <w:rFonts w:ascii="宋体" w:eastAsia="Arial" w:hAnsi="宋体" w:cs="微软雅黑"/>
                      <w:sz w:val="21"/>
                      <w:szCs w:val="21"/>
                    </w:rPr>
                  </w:pPr>
                </w:p>
              </w:tc>
            </w:tr>
            <w:tr w:rsidR="003D2E41" w:rsidRPr="00FB6A4F" w:rsidTr="0011493F">
              <w:trPr>
                <w:trHeight w:val="209"/>
                <w:tblCellSpacing w:w="0" w:type="dxa"/>
                <w:jc w:val="center"/>
              </w:trPr>
              <w:tc>
                <w:tcPr>
                  <w:tcW w:w="10108" w:type="dxa"/>
                  <w:gridSpan w:val="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b/>
                      <w:bCs/>
                      <w:color w:val="333333"/>
                      <w:sz w:val="18"/>
                      <w:szCs w:val="18"/>
                    </w:rPr>
                    <w:t>趋势科技在最近一周发布全球病毒码情况如下：</w:t>
                  </w:r>
                </w:p>
              </w:tc>
            </w:tr>
            <w:tr w:rsidR="003D2E41" w:rsidRPr="00FB6A4F" w:rsidTr="0011493F">
              <w:trPr>
                <w:trHeight w:val="20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9567" w:type="dxa"/>
                  <w:gridSpan w:val="2"/>
                  <w:vAlign w:val="center"/>
                  <w:hideMark/>
                </w:tcPr>
                <w:p w:rsidR="003D2E41" w:rsidRPr="00FB6A4F" w:rsidRDefault="003D2E41" w:rsidP="00123060">
                  <w:pPr>
                    <w:rPr>
                      <w:rFonts w:ascii="宋体" w:eastAsia="Arial" w:hAnsi="宋体" w:cs="微软雅黑"/>
                      <w:sz w:val="21"/>
                      <w:szCs w:val="21"/>
                    </w:rPr>
                  </w:pPr>
                  <w:r w:rsidRPr="00EA0DE5">
                    <w:rPr>
                      <w:rFonts w:ascii="Segoe UI" w:hAnsi="Segoe UI" w:cs="Segoe UI"/>
                      <w:color w:val="333333"/>
                      <w:sz w:val="18"/>
                      <w:szCs w:val="18"/>
                      <w:shd w:val="clear" w:color="auto" w:fill="F9F9F9"/>
                    </w:rPr>
                    <w:t>201</w:t>
                  </w:r>
                  <w:r>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年</w:t>
                  </w:r>
                  <w:r w:rsidR="00D007E1">
                    <w:rPr>
                      <w:rFonts w:ascii="Segoe UI" w:hAnsi="Segoe UI" w:cs="Segoe UI"/>
                      <w:color w:val="333333"/>
                      <w:sz w:val="18"/>
                      <w:szCs w:val="18"/>
                      <w:shd w:val="clear" w:color="auto" w:fill="F9F9F9"/>
                    </w:rPr>
                    <w:t>04</w:t>
                  </w:r>
                  <w:r w:rsidRPr="00EA0DE5">
                    <w:rPr>
                      <w:rFonts w:ascii="Segoe UI" w:hAnsi="Segoe UI" w:cs="Segoe UI" w:hint="eastAsia"/>
                      <w:color w:val="333333"/>
                      <w:sz w:val="18"/>
                      <w:szCs w:val="18"/>
                      <w:shd w:val="clear" w:color="auto" w:fill="F9F9F9"/>
                    </w:rPr>
                    <w:t>月</w:t>
                  </w:r>
                  <w:r w:rsidR="00123060">
                    <w:rPr>
                      <w:rFonts w:ascii="Segoe UI" w:hAnsi="Segoe UI" w:cs="Segoe UI"/>
                      <w:color w:val="333333"/>
                      <w:sz w:val="18"/>
                      <w:szCs w:val="18"/>
                      <w:shd w:val="clear" w:color="auto" w:fill="F9F9F9"/>
                    </w:rPr>
                    <w:t>22</w:t>
                  </w:r>
                  <w:r w:rsidRPr="00EA0DE5">
                    <w:rPr>
                      <w:rFonts w:ascii="Segoe UI" w:hAnsi="Segoe UI" w:cs="Segoe UI" w:hint="eastAsia"/>
                      <w:color w:val="333333"/>
                      <w:sz w:val="18"/>
                      <w:szCs w:val="18"/>
                      <w:shd w:val="clear" w:color="auto" w:fill="F9F9F9"/>
                    </w:rPr>
                    <w:t>日发布病毒码</w:t>
                  </w:r>
                  <w:r w:rsidR="00706D18" w:rsidRPr="00706D18">
                    <w:rPr>
                      <w:rFonts w:ascii="Segoe UI" w:hAnsi="Segoe UI" w:cs="Segoe UI"/>
                      <w:color w:val="333333"/>
                      <w:sz w:val="18"/>
                      <w:szCs w:val="18"/>
                      <w:shd w:val="clear" w:color="auto" w:fill="F9F9F9"/>
                    </w:rPr>
                    <w:t>14.953.00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年</w:t>
                  </w:r>
                  <w:r w:rsidR="00D007E1">
                    <w:rPr>
                      <w:rFonts w:ascii="Segoe UI" w:hAnsi="Segoe UI" w:cs="Segoe UI"/>
                      <w:color w:val="333333"/>
                      <w:sz w:val="18"/>
                      <w:szCs w:val="18"/>
                      <w:shd w:val="clear" w:color="auto" w:fill="F9F9F9"/>
                    </w:rPr>
                    <w:t>04</w:t>
                  </w:r>
                  <w:r w:rsidRPr="00EA0DE5">
                    <w:rPr>
                      <w:rFonts w:ascii="Segoe UI" w:hAnsi="Segoe UI" w:cs="Segoe UI" w:hint="eastAsia"/>
                      <w:color w:val="333333"/>
                      <w:sz w:val="18"/>
                      <w:szCs w:val="18"/>
                      <w:shd w:val="clear" w:color="auto" w:fill="F9F9F9"/>
                    </w:rPr>
                    <w:t>月</w:t>
                  </w:r>
                  <w:r w:rsidR="00123060">
                    <w:rPr>
                      <w:rFonts w:ascii="Segoe UI" w:hAnsi="Segoe UI" w:cs="Segoe UI"/>
                      <w:color w:val="333333"/>
                      <w:sz w:val="18"/>
                      <w:szCs w:val="18"/>
                      <w:shd w:val="clear" w:color="auto" w:fill="F9F9F9"/>
                    </w:rPr>
                    <w:t>23</w:t>
                  </w:r>
                  <w:r w:rsidRPr="00EA0DE5">
                    <w:rPr>
                      <w:rFonts w:ascii="Segoe UI" w:hAnsi="Segoe UI" w:cs="Segoe UI" w:hint="eastAsia"/>
                      <w:color w:val="333333"/>
                      <w:sz w:val="18"/>
                      <w:szCs w:val="18"/>
                      <w:shd w:val="clear" w:color="auto" w:fill="F9F9F9"/>
                    </w:rPr>
                    <w:t>日发布病毒码</w:t>
                  </w:r>
                  <w:r w:rsidR="00706D18" w:rsidRPr="00706D18">
                    <w:rPr>
                      <w:rFonts w:ascii="Segoe UI" w:hAnsi="Segoe UI" w:cs="Segoe UI"/>
                      <w:color w:val="333333"/>
                      <w:sz w:val="18"/>
                      <w:szCs w:val="18"/>
                      <w:shd w:val="clear" w:color="auto" w:fill="F9F9F9"/>
                    </w:rPr>
                    <w:t>14.955.00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年</w:t>
                  </w:r>
                  <w:r w:rsidR="00D007E1">
                    <w:rPr>
                      <w:rFonts w:ascii="Segoe UI" w:hAnsi="Segoe UI" w:cs="Segoe UI"/>
                      <w:color w:val="333333"/>
                      <w:sz w:val="18"/>
                      <w:szCs w:val="18"/>
                      <w:shd w:val="clear" w:color="auto" w:fill="F9F9F9"/>
                    </w:rPr>
                    <w:t>04</w:t>
                  </w:r>
                  <w:r w:rsidRPr="00EA0DE5">
                    <w:rPr>
                      <w:rFonts w:ascii="Segoe UI" w:hAnsi="Segoe UI" w:cs="Segoe UI" w:hint="eastAsia"/>
                      <w:color w:val="333333"/>
                      <w:sz w:val="18"/>
                      <w:szCs w:val="18"/>
                      <w:shd w:val="clear" w:color="auto" w:fill="F9F9F9"/>
                    </w:rPr>
                    <w:t>月</w:t>
                  </w:r>
                  <w:r w:rsidR="00123060">
                    <w:rPr>
                      <w:rFonts w:ascii="Segoe UI" w:hAnsi="Segoe UI" w:cs="Segoe UI"/>
                      <w:color w:val="333333"/>
                      <w:sz w:val="18"/>
                      <w:szCs w:val="18"/>
                      <w:shd w:val="clear" w:color="auto" w:fill="F9F9F9"/>
                    </w:rPr>
                    <w:t>24</w:t>
                  </w:r>
                  <w:r w:rsidRPr="00EA0DE5">
                    <w:rPr>
                      <w:rFonts w:ascii="Segoe UI" w:hAnsi="Segoe UI" w:cs="Segoe UI" w:hint="eastAsia"/>
                      <w:color w:val="333333"/>
                      <w:sz w:val="18"/>
                      <w:szCs w:val="18"/>
                      <w:shd w:val="clear" w:color="auto" w:fill="F9F9F9"/>
                    </w:rPr>
                    <w:t>日发布病毒码</w:t>
                  </w:r>
                  <w:r w:rsidR="00706D18" w:rsidRPr="00706D18">
                    <w:rPr>
                      <w:rFonts w:ascii="Segoe UI" w:hAnsi="Segoe UI" w:cs="Segoe UI"/>
                      <w:color w:val="333333"/>
                      <w:sz w:val="18"/>
                      <w:szCs w:val="18"/>
                      <w:shd w:val="clear" w:color="auto" w:fill="F9F9F9"/>
                    </w:rPr>
                    <w:t>14.957.00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年</w:t>
                  </w:r>
                  <w:r w:rsidR="00D007E1">
                    <w:rPr>
                      <w:rFonts w:ascii="Segoe UI" w:hAnsi="Segoe UI" w:cs="Segoe UI" w:hint="eastAsia"/>
                      <w:color w:val="333333"/>
                      <w:sz w:val="18"/>
                      <w:szCs w:val="18"/>
                      <w:shd w:val="clear" w:color="auto" w:fill="F9F9F9"/>
                    </w:rPr>
                    <w:t>0</w:t>
                  </w:r>
                  <w:r w:rsidR="00D007E1">
                    <w:rPr>
                      <w:rFonts w:ascii="Segoe UI" w:hAnsi="Segoe UI" w:cs="Segoe UI"/>
                      <w:color w:val="333333"/>
                      <w:sz w:val="18"/>
                      <w:szCs w:val="18"/>
                      <w:shd w:val="clear" w:color="auto" w:fill="F9F9F9"/>
                    </w:rPr>
                    <w:t>4</w:t>
                  </w:r>
                  <w:r w:rsidRPr="00EA0DE5">
                    <w:rPr>
                      <w:rFonts w:ascii="Segoe UI" w:hAnsi="Segoe UI" w:cs="Segoe UI" w:hint="eastAsia"/>
                      <w:color w:val="333333"/>
                      <w:sz w:val="18"/>
                      <w:szCs w:val="18"/>
                      <w:shd w:val="clear" w:color="auto" w:fill="F9F9F9"/>
                    </w:rPr>
                    <w:t>月</w:t>
                  </w:r>
                  <w:r w:rsidR="00123060">
                    <w:rPr>
                      <w:rFonts w:ascii="Segoe UI" w:hAnsi="Segoe UI" w:cs="Segoe UI"/>
                      <w:color w:val="333333"/>
                      <w:sz w:val="18"/>
                      <w:szCs w:val="18"/>
                      <w:shd w:val="clear" w:color="auto" w:fill="F9F9F9"/>
                    </w:rPr>
                    <w:t>25</w:t>
                  </w:r>
                  <w:r w:rsidRPr="00EA0DE5">
                    <w:rPr>
                      <w:rFonts w:ascii="Segoe UI" w:hAnsi="Segoe UI" w:cs="Segoe UI" w:hint="eastAsia"/>
                      <w:color w:val="333333"/>
                      <w:sz w:val="18"/>
                      <w:szCs w:val="18"/>
                      <w:shd w:val="clear" w:color="auto" w:fill="F9F9F9"/>
                    </w:rPr>
                    <w:t>日发布病毒码</w:t>
                  </w:r>
                  <w:r w:rsidR="00CA399E" w:rsidRPr="00CA399E">
                    <w:rPr>
                      <w:rFonts w:ascii="Segoe UI" w:hAnsi="Segoe UI" w:cs="Segoe UI"/>
                      <w:color w:val="333333"/>
                      <w:sz w:val="18"/>
                      <w:szCs w:val="18"/>
                      <w:shd w:val="clear" w:color="auto" w:fill="F9F9F9"/>
                    </w:rPr>
                    <w:t>14.959.00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年</w:t>
                  </w:r>
                  <w:r w:rsidR="00D007E1">
                    <w:rPr>
                      <w:rFonts w:ascii="Segoe UI" w:hAnsi="Segoe UI" w:cs="Segoe UI"/>
                      <w:color w:val="333333"/>
                      <w:sz w:val="18"/>
                      <w:szCs w:val="18"/>
                      <w:shd w:val="clear" w:color="auto" w:fill="F9F9F9"/>
                    </w:rPr>
                    <w:t>04</w:t>
                  </w:r>
                  <w:r w:rsidRPr="00EA0DE5">
                    <w:rPr>
                      <w:rFonts w:ascii="Segoe UI" w:hAnsi="Segoe UI" w:cs="Segoe UI" w:hint="eastAsia"/>
                      <w:color w:val="333333"/>
                      <w:sz w:val="18"/>
                      <w:szCs w:val="18"/>
                      <w:shd w:val="clear" w:color="auto" w:fill="F9F9F9"/>
                    </w:rPr>
                    <w:t>月</w:t>
                  </w:r>
                  <w:r w:rsidR="00123060">
                    <w:rPr>
                      <w:rFonts w:ascii="Segoe UI" w:hAnsi="Segoe UI" w:cs="Segoe UI"/>
                      <w:color w:val="333333"/>
                      <w:sz w:val="18"/>
                      <w:szCs w:val="18"/>
                      <w:shd w:val="clear" w:color="auto" w:fill="F9F9F9"/>
                    </w:rPr>
                    <w:t>26</w:t>
                  </w:r>
                  <w:r w:rsidRPr="00EA0DE5">
                    <w:rPr>
                      <w:rFonts w:ascii="Segoe UI" w:hAnsi="Segoe UI" w:cs="Segoe UI" w:hint="eastAsia"/>
                      <w:color w:val="333333"/>
                      <w:sz w:val="18"/>
                      <w:szCs w:val="18"/>
                      <w:shd w:val="clear" w:color="auto" w:fill="F9F9F9"/>
                    </w:rPr>
                    <w:t>日发布病毒码</w:t>
                  </w:r>
                  <w:r w:rsidR="00CA399E" w:rsidRPr="00CA399E">
                    <w:rPr>
                      <w:rFonts w:ascii="Segoe UI" w:hAnsi="Segoe UI" w:cs="Segoe UI"/>
                      <w:color w:val="333333"/>
                      <w:sz w:val="18"/>
                      <w:szCs w:val="18"/>
                      <w:shd w:val="clear" w:color="auto" w:fill="F9F9F9"/>
                    </w:rPr>
                    <w:t>14.961.00</w:t>
                  </w:r>
                </w:p>
              </w:tc>
            </w:tr>
            <w:tr w:rsidR="003D2E41" w:rsidRPr="00FB6A4F" w:rsidTr="0011493F">
              <w:trPr>
                <w:trHeight w:val="209"/>
                <w:tblCellSpacing w:w="0" w:type="dxa"/>
                <w:jc w:val="center"/>
              </w:trPr>
              <w:tc>
                <w:tcPr>
                  <w:tcW w:w="10108" w:type="dxa"/>
                  <w:gridSpan w:val="3"/>
                  <w:vAlign w:val="center"/>
                  <w:hideMark/>
                </w:tcPr>
                <w:p w:rsidR="003D2E41" w:rsidRPr="00FB6A4F" w:rsidRDefault="003D2E41" w:rsidP="00E879BF">
                  <w:pPr>
                    <w:rPr>
                      <w:rFonts w:ascii="宋体" w:eastAsia="Arial" w:hAnsi="宋体" w:cs="微软雅黑"/>
                      <w:sz w:val="21"/>
                      <w:szCs w:val="21"/>
                    </w:rPr>
                  </w:pPr>
                  <w:r w:rsidRPr="00DC0906">
                    <w:rPr>
                      <w:rFonts w:ascii="Segoe UI" w:hAnsi="Segoe UI" w:cs="Segoe UI" w:hint="eastAsia"/>
                      <w:color w:val="333333"/>
                      <w:sz w:val="18"/>
                      <w:szCs w:val="18"/>
                      <w:shd w:val="clear" w:color="auto" w:fill="F9F9F9"/>
                    </w:rPr>
                    <w:t>截至目前，病毒码的最高版本为</w:t>
                  </w:r>
                  <w:r w:rsidR="00AC6286">
                    <w:rPr>
                      <w:rFonts w:ascii="Segoe UI" w:hAnsi="Segoe UI" w:cs="Segoe UI"/>
                      <w:color w:val="333333"/>
                      <w:sz w:val="18"/>
                      <w:szCs w:val="18"/>
                      <w:shd w:val="clear" w:color="auto" w:fill="F9F9F9"/>
                    </w:rPr>
                    <w:t>14.9</w:t>
                  </w:r>
                  <w:r w:rsidR="00E879BF">
                    <w:rPr>
                      <w:rFonts w:ascii="Segoe UI" w:hAnsi="Segoe UI" w:cs="Segoe UI"/>
                      <w:color w:val="333333"/>
                      <w:sz w:val="18"/>
                      <w:szCs w:val="18"/>
                      <w:shd w:val="clear" w:color="auto" w:fill="F9F9F9"/>
                    </w:rPr>
                    <w:t>67</w:t>
                  </w:r>
                  <w:r w:rsidR="004C3B7B" w:rsidRPr="004C3B7B">
                    <w:rPr>
                      <w:rFonts w:ascii="Segoe UI" w:hAnsi="Segoe UI" w:cs="Segoe UI"/>
                      <w:color w:val="333333"/>
                      <w:sz w:val="18"/>
                      <w:szCs w:val="18"/>
                      <w:shd w:val="clear" w:color="auto" w:fill="F9F9F9"/>
                    </w:rPr>
                    <w:t>.00</w:t>
                  </w:r>
                  <w:r w:rsidRPr="00DC0906">
                    <w:rPr>
                      <w:rFonts w:ascii="Segoe UI" w:hAnsi="Segoe UI" w:cs="Segoe UI" w:hint="eastAsia"/>
                      <w:color w:val="333333"/>
                      <w:sz w:val="18"/>
                      <w:szCs w:val="18"/>
                      <w:shd w:val="clear" w:color="auto" w:fill="F9F9F9"/>
                    </w:rPr>
                    <w:t>，发布于</w:t>
                  </w:r>
                  <w:r w:rsidRPr="00DC0906">
                    <w:rPr>
                      <w:rFonts w:ascii="Segoe UI" w:hAnsi="Segoe UI" w:cs="Segoe UI"/>
                      <w:color w:val="333333"/>
                      <w:sz w:val="18"/>
                      <w:szCs w:val="18"/>
                      <w:shd w:val="clear" w:color="auto" w:fill="F9F9F9"/>
                    </w:rPr>
                    <w:t>201</w:t>
                  </w:r>
                  <w:r>
                    <w:rPr>
                      <w:rFonts w:ascii="Segoe UI" w:hAnsi="Segoe UI" w:cs="Segoe UI"/>
                      <w:color w:val="333333"/>
                      <w:sz w:val="18"/>
                      <w:szCs w:val="18"/>
                      <w:shd w:val="clear" w:color="auto" w:fill="F9F9F9"/>
                    </w:rPr>
                    <w:t>9</w:t>
                  </w:r>
                  <w:r w:rsidRPr="00DC0906">
                    <w:rPr>
                      <w:rFonts w:ascii="Segoe UI" w:hAnsi="Segoe UI" w:cs="Segoe UI" w:hint="eastAsia"/>
                      <w:color w:val="333333"/>
                      <w:sz w:val="18"/>
                      <w:szCs w:val="18"/>
                      <w:shd w:val="clear" w:color="auto" w:fill="F9F9F9"/>
                    </w:rPr>
                    <w:t>年</w:t>
                  </w:r>
                  <w:r w:rsidR="004C3B7B">
                    <w:rPr>
                      <w:rFonts w:ascii="Segoe UI" w:hAnsi="Segoe UI" w:cs="Segoe UI"/>
                      <w:color w:val="333333"/>
                      <w:sz w:val="18"/>
                      <w:szCs w:val="18"/>
                      <w:shd w:val="clear" w:color="auto" w:fill="F9F9F9"/>
                    </w:rPr>
                    <w:t>04</w:t>
                  </w:r>
                  <w:r w:rsidRPr="00DC0906">
                    <w:rPr>
                      <w:rFonts w:ascii="Segoe UI" w:hAnsi="Segoe UI" w:cs="Segoe UI" w:hint="eastAsia"/>
                      <w:color w:val="333333"/>
                      <w:sz w:val="18"/>
                      <w:szCs w:val="18"/>
                      <w:shd w:val="clear" w:color="auto" w:fill="F9F9F9"/>
                    </w:rPr>
                    <w:t>月</w:t>
                  </w:r>
                  <w:r w:rsidR="00CA399E">
                    <w:rPr>
                      <w:rFonts w:ascii="Segoe UI" w:hAnsi="Segoe UI" w:cs="Segoe UI"/>
                      <w:color w:val="333333"/>
                      <w:sz w:val="18"/>
                      <w:szCs w:val="18"/>
                      <w:shd w:val="clear" w:color="auto" w:fill="F9F9F9"/>
                    </w:rPr>
                    <w:t>29</w:t>
                  </w:r>
                  <w:r w:rsidRPr="00DC0906">
                    <w:rPr>
                      <w:rFonts w:ascii="Segoe UI" w:hAnsi="Segoe UI" w:cs="Segoe UI" w:hint="eastAsia"/>
                      <w:color w:val="333333"/>
                      <w:sz w:val="18"/>
                      <w:szCs w:val="18"/>
                      <w:shd w:val="clear" w:color="auto" w:fill="F9F9F9"/>
                    </w:rPr>
                    <w:t>日。</w:t>
                  </w:r>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CD2D28">
                    <w:rPr>
                      <w:rFonts w:ascii="宋体" w:eastAsia="Arial" w:hAnsi="宋体" w:cs="等线 Light"/>
                      <w:color w:val="333333"/>
                      <w:sz w:val="18"/>
                      <w:szCs w:val="18"/>
                    </w:rPr>
                    <w:fldChar w:fldCharType="begin"/>
                  </w:r>
                  <w:r w:rsidR="00CD2D28">
                    <w:rPr>
                      <w:rFonts w:ascii="宋体" w:eastAsia="Arial" w:hAnsi="宋体" w:cs="等线 Light"/>
                      <w:color w:val="333333"/>
                      <w:sz w:val="18"/>
                      <w:szCs w:val="18"/>
                    </w:rPr>
                    <w:instrText xml:space="preserve"> </w:instrText>
                  </w:r>
                  <w:r w:rsidR="00CD2D28">
                    <w:rPr>
                      <w:rFonts w:ascii="宋体" w:eastAsia="Arial" w:hAnsi="宋体" w:cs="等线 Light"/>
                      <w:color w:val="333333"/>
                      <w:sz w:val="18"/>
                      <w:szCs w:val="18"/>
                    </w:rPr>
                    <w:instrText>INCLUDEPICTURE  "cid:image010.jpg@01D12D1B.270F3510" \* MERGEFORMATINET</w:instrText>
                  </w:r>
                  <w:r w:rsidR="00CD2D28">
                    <w:rPr>
                      <w:rFonts w:ascii="宋体" w:eastAsia="Arial" w:hAnsi="宋体" w:cs="等线 Light"/>
                      <w:color w:val="333333"/>
                      <w:sz w:val="18"/>
                      <w:szCs w:val="18"/>
                    </w:rPr>
                    <w:instrText xml:space="preserve"> </w:instrText>
                  </w:r>
                  <w:r w:rsidR="00CD2D28">
                    <w:rPr>
                      <w:rFonts w:ascii="宋体" w:eastAsia="Arial" w:hAnsi="宋体" w:cs="等线 Light"/>
                      <w:color w:val="333333"/>
                      <w:sz w:val="18"/>
                      <w:szCs w:val="18"/>
                    </w:rPr>
                    <w:fldChar w:fldCharType="separate"/>
                  </w:r>
                  <w:r w:rsidR="00123060">
                    <w:rPr>
                      <w:rFonts w:ascii="宋体" w:eastAsia="Arial" w:hAnsi="宋体" w:cs="等线 Light"/>
                      <w:color w:val="333333"/>
                      <w:sz w:val="18"/>
                      <w:szCs w:val="18"/>
                    </w:rPr>
                    <w:pict>
                      <v:shape id="图片 8" o:spid="_x0000_i1030" type="#_x0000_t75" alt="Description: 说明: 说明: 说明: 说明: http://support.trendmicro.com.cn/Anti-Virus/Misc/ITSePaper/1.png" style="width:11.25pt;height:11.25pt">
                        <v:imagedata r:id="rId8" r:href="rId17"/>
                      </v:shape>
                    </w:pict>
                  </w:r>
                  <w:r w:rsidR="00CD2D28">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567" w:type="dxa"/>
                  <w:gridSpan w:val="2"/>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olor w:val="333333"/>
                      <w:sz w:val="18"/>
                      <w:szCs w:val="18"/>
                    </w:rPr>
                    <w:t>病毒码下载地址为：</w:t>
                  </w:r>
                </w:p>
              </w:tc>
            </w:tr>
            <w:tr w:rsidR="003D2E41" w:rsidRPr="00123060" w:rsidTr="0011493F">
              <w:trPr>
                <w:trHeight w:val="139"/>
                <w:tblCellSpacing w:w="0" w:type="dxa"/>
                <w:jc w:val="center"/>
              </w:trPr>
              <w:tc>
                <w:tcPr>
                  <w:tcW w:w="541" w:type="dxa"/>
                  <w:vAlign w:val="center"/>
                  <w:hideMark/>
                </w:tcPr>
                <w:p w:rsidR="003D2E41" w:rsidRPr="00AF6ACA" w:rsidRDefault="003D2E41" w:rsidP="0011493F">
                  <w:pPr>
                    <w:rPr>
                      <w:sz w:val="20"/>
                      <w:szCs w:val="20"/>
                      <w:lang w:val="de-DE"/>
                    </w:rPr>
                  </w:pPr>
                  <w:r w:rsidRPr="00AF6ACA">
                    <w:rPr>
                      <w:sz w:val="20"/>
                      <w:szCs w:val="20"/>
                      <w:lang w:val="de-DE"/>
                    </w:rPr>
                    <w:t> </w:t>
                  </w:r>
                </w:p>
              </w:tc>
              <w:tc>
                <w:tcPr>
                  <w:tcW w:w="9567" w:type="dxa"/>
                  <w:gridSpan w:val="2"/>
                  <w:vAlign w:val="center"/>
                  <w:hideMark/>
                </w:tcPr>
                <w:p w:rsidR="003D2E41" w:rsidRPr="00AF6ACA" w:rsidRDefault="00CD2D28" w:rsidP="0011493F">
                  <w:pPr>
                    <w:rPr>
                      <w:sz w:val="20"/>
                      <w:szCs w:val="20"/>
                      <w:u w:val="single"/>
                      <w:lang w:val="de-DE"/>
                    </w:rPr>
                  </w:pPr>
                  <w:hyperlink r:id="rId18" w:tgtFrame="_blank" w:history="1">
                    <w:r w:rsidR="003D2E41" w:rsidRPr="00AF6ACA">
                      <w:rPr>
                        <w:sz w:val="20"/>
                        <w:szCs w:val="20"/>
                        <w:u w:val="single"/>
                        <w:lang w:val="de-DE"/>
                      </w:rPr>
                      <w:t>http://support.asiainfo-sec.com/Anti-Virus/Main-Pattern/</w:t>
                    </w:r>
                  </w:hyperlink>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CD2D28">
                    <w:rPr>
                      <w:rFonts w:ascii="宋体" w:eastAsia="Arial" w:hAnsi="宋体" w:cs="等线 Light"/>
                      <w:color w:val="333333"/>
                      <w:sz w:val="18"/>
                      <w:szCs w:val="18"/>
                    </w:rPr>
                    <w:fldChar w:fldCharType="begin"/>
                  </w:r>
                  <w:r w:rsidR="00CD2D28">
                    <w:rPr>
                      <w:rFonts w:ascii="宋体" w:eastAsia="Arial" w:hAnsi="宋体" w:cs="等线 Light"/>
                      <w:color w:val="333333"/>
                      <w:sz w:val="18"/>
                      <w:szCs w:val="18"/>
                    </w:rPr>
                    <w:instrText xml:space="preserve"> </w:instrText>
                  </w:r>
                  <w:r w:rsidR="00CD2D28">
                    <w:rPr>
                      <w:rFonts w:ascii="宋体" w:eastAsia="Arial" w:hAnsi="宋体" w:cs="等线 Light"/>
                      <w:color w:val="333333"/>
                      <w:sz w:val="18"/>
                      <w:szCs w:val="18"/>
                    </w:rPr>
                    <w:instrText>INCLUDEPICTURE  "cid:image010.jpg@01D12D1B.270F3510" \* MERGEFORMATINET</w:instrText>
                  </w:r>
                  <w:r w:rsidR="00CD2D28">
                    <w:rPr>
                      <w:rFonts w:ascii="宋体" w:eastAsia="Arial" w:hAnsi="宋体" w:cs="等线 Light"/>
                      <w:color w:val="333333"/>
                      <w:sz w:val="18"/>
                      <w:szCs w:val="18"/>
                    </w:rPr>
                    <w:instrText xml:space="preserve"> </w:instrText>
                  </w:r>
                  <w:r w:rsidR="00CD2D28">
                    <w:rPr>
                      <w:rFonts w:ascii="宋体" w:eastAsia="Arial" w:hAnsi="宋体" w:cs="等线 Light"/>
                      <w:color w:val="333333"/>
                      <w:sz w:val="18"/>
                      <w:szCs w:val="18"/>
                    </w:rPr>
                    <w:fldChar w:fldCharType="separate"/>
                  </w:r>
                  <w:r w:rsidR="00123060">
                    <w:rPr>
                      <w:rFonts w:ascii="宋体" w:eastAsia="Arial" w:hAnsi="宋体" w:cs="等线 Light"/>
                      <w:color w:val="333333"/>
                      <w:sz w:val="18"/>
                      <w:szCs w:val="18"/>
                    </w:rPr>
                    <w:pict>
                      <v:shape id="图片 7" o:spid="_x0000_i1031" type="#_x0000_t75" alt="Description: 说明: 说明: 说明: 说明: http://support.trendmicro.com.cn/Anti-Virus/Misc/ITSePaper/1.png" style="width:11.25pt;height:11.25pt">
                        <v:imagedata r:id="rId8" r:href="rId19"/>
                      </v:shape>
                    </w:pict>
                  </w:r>
                  <w:r w:rsidR="00CD2D28">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567" w:type="dxa"/>
                  <w:gridSpan w:val="2"/>
                  <w:vAlign w:val="center"/>
                  <w:hideMark/>
                </w:tcPr>
                <w:p w:rsidR="003D2E41" w:rsidRPr="004105AC" w:rsidRDefault="003D2E41" w:rsidP="0011493F">
                  <w:pPr>
                    <w:rPr>
                      <w:rFonts w:ascii="宋体" w:eastAsia="Arial" w:hAnsi="宋体" w:cs="微软雅黑"/>
                      <w:sz w:val="21"/>
                      <w:szCs w:val="21"/>
                    </w:rPr>
                  </w:pPr>
                  <w:r w:rsidRPr="004105AC">
                    <w:rPr>
                      <w:rFonts w:ascii="宋体" w:eastAsia="Arial" w:hAnsi="宋体"/>
                      <w:sz w:val="18"/>
                      <w:szCs w:val="18"/>
                    </w:rPr>
                    <w:t>您也可以从以下链接下载</w:t>
                  </w:r>
                  <w:r w:rsidRPr="004105AC">
                    <w:rPr>
                      <w:rFonts w:ascii="宋体" w:eastAsia="Arial" w:hAnsi="宋体" w:cs="等线 Light"/>
                      <w:sz w:val="18"/>
                      <w:szCs w:val="18"/>
                    </w:rPr>
                    <w:t>TSUT</w:t>
                  </w:r>
                  <w:r w:rsidRPr="004105AC">
                    <w:rPr>
                      <w:rFonts w:ascii="宋体" w:eastAsia="Arial" w:hAnsi="宋体"/>
                      <w:sz w:val="18"/>
                      <w:szCs w:val="18"/>
                    </w:rPr>
                    <w:t>工具进行趋势科技</w:t>
                  </w:r>
                  <w:r w:rsidRPr="004105AC">
                    <w:rPr>
                      <w:rFonts w:ascii="宋体" w:eastAsia="Arial" w:hAnsi="宋体" w:cs="等线 Light"/>
                      <w:sz w:val="18"/>
                      <w:szCs w:val="18"/>
                    </w:rPr>
                    <w:t>Windows</w:t>
                  </w:r>
                  <w:r w:rsidRPr="004105AC">
                    <w:rPr>
                      <w:rFonts w:ascii="宋体" w:eastAsia="Arial" w:hAnsi="宋体"/>
                      <w:sz w:val="18"/>
                      <w:szCs w:val="18"/>
                    </w:rPr>
                    <w:t>平台产品的更新：</w:t>
                  </w:r>
                </w:p>
              </w:tc>
            </w:tr>
            <w:tr w:rsidR="003D2E41" w:rsidRPr="00123060" w:rsidTr="0011493F">
              <w:trPr>
                <w:trHeight w:val="139"/>
                <w:tblCellSpacing w:w="0" w:type="dxa"/>
                <w:jc w:val="center"/>
              </w:trPr>
              <w:tc>
                <w:tcPr>
                  <w:tcW w:w="541" w:type="dxa"/>
                  <w:vAlign w:val="center"/>
                  <w:hideMark/>
                </w:tcPr>
                <w:p w:rsidR="003D2E41" w:rsidRPr="00AF6ACA" w:rsidRDefault="003D2E41" w:rsidP="0011493F">
                  <w:pPr>
                    <w:rPr>
                      <w:sz w:val="20"/>
                      <w:szCs w:val="20"/>
                      <w:lang w:val="de-DE"/>
                    </w:rPr>
                  </w:pPr>
                </w:p>
              </w:tc>
              <w:tc>
                <w:tcPr>
                  <w:tcW w:w="9567" w:type="dxa"/>
                  <w:gridSpan w:val="2"/>
                  <w:vAlign w:val="center"/>
                  <w:hideMark/>
                </w:tcPr>
                <w:p w:rsidR="003D2E41" w:rsidRPr="00AF6ACA" w:rsidRDefault="00CD2D28" w:rsidP="0011493F">
                  <w:pPr>
                    <w:rPr>
                      <w:sz w:val="20"/>
                      <w:szCs w:val="20"/>
                      <w:u w:val="single"/>
                      <w:lang w:val="de-DE"/>
                    </w:rPr>
                  </w:pPr>
                  <w:hyperlink r:id="rId20" w:tgtFrame="_blank" w:history="1">
                    <w:r w:rsidR="003D2E41" w:rsidRPr="00AF6ACA">
                      <w:rPr>
                        <w:sz w:val="20"/>
                        <w:szCs w:val="20"/>
                        <w:u w:val="single"/>
                        <w:lang w:val="de-DE"/>
                      </w:rPr>
                      <w:t>http://support.asiainfo-sec.com/Anti-Virus/TSUT/</w:t>
                    </w:r>
                  </w:hyperlink>
                </w:p>
              </w:tc>
            </w:tr>
            <w:tr w:rsidR="003D2E41" w:rsidRPr="00123060" w:rsidTr="0011493F">
              <w:trPr>
                <w:trHeight w:val="139"/>
                <w:tblCellSpacing w:w="0" w:type="dxa"/>
                <w:jc w:val="center"/>
              </w:trPr>
              <w:tc>
                <w:tcPr>
                  <w:tcW w:w="541" w:type="dxa"/>
                  <w:vAlign w:val="center"/>
                </w:tcPr>
                <w:p w:rsidR="003D2E41" w:rsidRPr="00D469DA" w:rsidRDefault="003D2E41" w:rsidP="0011493F">
                  <w:pPr>
                    <w:rPr>
                      <w:rFonts w:ascii="宋体" w:eastAsia="宋体" w:hAnsi="宋体" w:cs="等线 Light"/>
                      <w:color w:val="333333"/>
                      <w:sz w:val="18"/>
                      <w:szCs w:val="18"/>
                      <w:lang w:val="de-DE"/>
                    </w:rPr>
                  </w:pPr>
                </w:p>
              </w:tc>
              <w:tc>
                <w:tcPr>
                  <w:tcW w:w="9567" w:type="dxa"/>
                  <w:gridSpan w:val="2"/>
                  <w:vAlign w:val="center"/>
                </w:tcPr>
                <w:p w:rsidR="003D2E41" w:rsidRPr="00394BB3" w:rsidRDefault="003D2E41" w:rsidP="0011493F">
                  <w:pPr>
                    <w:rPr>
                      <w:rFonts w:ascii="宋体" w:eastAsiaTheme="minorEastAsia" w:hAnsi="宋体" w:cs="等线 Light" w:hint="eastAsia"/>
                      <w:color w:val="333333"/>
                      <w:sz w:val="18"/>
                      <w:szCs w:val="18"/>
                      <w:lang w:val="de-DE"/>
                    </w:rPr>
                  </w:pPr>
                </w:p>
              </w:tc>
            </w:tr>
            <w:tr w:rsidR="003D2E41" w:rsidRPr="00123060" w:rsidTr="0011493F">
              <w:trPr>
                <w:trHeight w:val="70"/>
                <w:tblCellSpacing w:w="0" w:type="dxa"/>
                <w:jc w:val="center"/>
              </w:trPr>
              <w:tc>
                <w:tcPr>
                  <w:tcW w:w="10108" w:type="dxa"/>
                  <w:gridSpan w:val="3"/>
                  <w:vAlign w:val="center"/>
                  <w:hideMark/>
                </w:tcPr>
                <w:p w:rsidR="003D2E41" w:rsidRPr="00D469DA" w:rsidRDefault="003D2E41" w:rsidP="0011493F">
                  <w:pPr>
                    <w:rPr>
                      <w:rFonts w:ascii="宋体" w:eastAsia="Arial" w:hAnsi="宋体" w:cs="微软雅黑"/>
                      <w:sz w:val="21"/>
                      <w:szCs w:val="21"/>
                      <w:lang w:val="de-DE"/>
                    </w:rPr>
                  </w:pPr>
                </w:p>
              </w:tc>
            </w:tr>
            <w:tr w:rsidR="003D2E41" w:rsidRPr="00FB6A4F" w:rsidTr="0011493F">
              <w:trPr>
                <w:trHeight w:val="139"/>
                <w:tblCellSpacing w:w="0" w:type="dxa"/>
                <w:jc w:val="center"/>
              </w:trPr>
              <w:tc>
                <w:tcPr>
                  <w:tcW w:w="541" w:type="dxa"/>
                  <w:shd w:val="clear" w:color="auto" w:fill="009ACC"/>
                  <w:vAlign w:val="center"/>
                  <w:hideMark/>
                </w:tcPr>
                <w:p w:rsidR="003D2E41" w:rsidRPr="00D469DA" w:rsidRDefault="003D2E41" w:rsidP="0011493F">
                  <w:pPr>
                    <w:rPr>
                      <w:rFonts w:ascii="宋体" w:eastAsia="Arial" w:hAnsi="宋体" w:cs="微软雅黑"/>
                      <w:sz w:val="21"/>
                      <w:szCs w:val="21"/>
                      <w:lang w:val="de-DE"/>
                    </w:rPr>
                  </w:pPr>
                </w:p>
              </w:tc>
              <w:tc>
                <w:tcPr>
                  <w:tcW w:w="4208"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olor w:val="FFFFFF"/>
                      <w:sz w:val="18"/>
                      <w:szCs w:val="18"/>
                    </w:rPr>
                    <w:t>系统安全技巧</w:t>
                  </w:r>
                </w:p>
              </w:tc>
              <w:tc>
                <w:tcPr>
                  <w:tcW w:w="5359" w:type="dxa"/>
                  <w:shd w:val="clear" w:color="auto" w:fill="D3D3D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r>
            <w:tr w:rsidR="003D2E41" w:rsidRPr="00D25A5E" w:rsidTr="0011493F">
              <w:trPr>
                <w:trHeight w:val="70"/>
                <w:tblCellSpacing w:w="0" w:type="dxa"/>
                <w:jc w:val="center"/>
              </w:trPr>
              <w:tc>
                <w:tcPr>
                  <w:tcW w:w="10108" w:type="dxa"/>
                  <w:gridSpan w:val="3"/>
                  <w:vAlign w:val="center"/>
                  <w:hideMark/>
                </w:tcPr>
                <w:p w:rsidR="003D2E41" w:rsidRPr="000B5225" w:rsidRDefault="003D2E41" w:rsidP="0011493F">
                  <w:pPr>
                    <w:ind w:firstLineChars="200" w:firstLine="360"/>
                    <w:jc w:val="center"/>
                    <w:rPr>
                      <w:rFonts w:ascii="宋体" w:eastAsia="Arial" w:hAnsi="宋体"/>
                      <w:color w:val="333333"/>
                      <w:sz w:val="18"/>
                      <w:szCs w:val="18"/>
                    </w:rPr>
                  </w:pPr>
                </w:p>
              </w:tc>
            </w:tr>
            <w:tr w:rsidR="003D2E41" w:rsidRPr="0047740B" w:rsidTr="0011493F">
              <w:trPr>
                <w:trHeight w:val="546"/>
                <w:tblCellSpacing w:w="0" w:type="dxa"/>
                <w:jc w:val="center"/>
              </w:trPr>
              <w:tc>
                <w:tcPr>
                  <w:tcW w:w="10108" w:type="dxa"/>
                  <w:gridSpan w:val="3"/>
                  <w:vAlign w:val="center"/>
                </w:tcPr>
                <w:p w:rsidR="00BF207C" w:rsidRPr="006D7BAD" w:rsidRDefault="00BF207C" w:rsidP="006D7BAD">
                  <w:pPr>
                    <w:ind w:firstLineChars="200" w:firstLine="360"/>
                    <w:jc w:val="both"/>
                    <w:rPr>
                      <w:rFonts w:ascii="Arial" w:eastAsia="宋体" w:hAnsi="Arial" w:cs="Arial"/>
                      <w:sz w:val="18"/>
                      <w:szCs w:val="18"/>
                    </w:rPr>
                  </w:pPr>
                  <w:r w:rsidRPr="006D7BAD">
                    <w:rPr>
                      <w:rFonts w:ascii="Arial" w:eastAsia="宋体" w:hAnsi="Arial" w:cs="Arial"/>
                      <w:sz w:val="18"/>
                      <w:szCs w:val="18"/>
                    </w:rPr>
                    <w:t>近日，亚信安全截获最新</w:t>
                  </w:r>
                  <w:r w:rsidRPr="006D7BAD">
                    <w:rPr>
                      <w:rFonts w:ascii="Arial" w:eastAsia="宋体" w:hAnsi="Arial" w:cs="Arial"/>
                      <w:sz w:val="18"/>
                      <w:szCs w:val="18"/>
                    </w:rPr>
                    <w:t>“</w:t>
                  </w:r>
                  <w:r w:rsidRPr="006D7BAD">
                    <w:rPr>
                      <w:rFonts w:ascii="Arial" w:eastAsia="宋体" w:hAnsi="Arial" w:cs="Arial"/>
                      <w:sz w:val="18"/>
                      <w:szCs w:val="18"/>
                    </w:rPr>
                    <w:t>侠盗</w:t>
                  </w:r>
                  <w:r w:rsidRPr="006D7BAD">
                    <w:rPr>
                      <w:rFonts w:ascii="Arial" w:eastAsia="宋体" w:hAnsi="Arial" w:cs="Arial"/>
                      <w:sz w:val="18"/>
                      <w:szCs w:val="18"/>
                    </w:rPr>
                    <w:t>”</w:t>
                  </w:r>
                  <w:r w:rsidRPr="006D7BAD">
                    <w:rPr>
                      <w:rFonts w:ascii="Arial" w:eastAsia="宋体" w:hAnsi="Arial" w:cs="Arial"/>
                      <w:sz w:val="18"/>
                      <w:szCs w:val="18"/>
                    </w:rPr>
                    <w:t>勒索病毒（</w:t>
                  </w:r>
                  <w:r w:rsidRPr="006D7BAD">
                    <w:rPr>
                      <w:rFonts w:ascii="Arial" w:eastAsia="宋体" w:hAnsi="Arial" w:cs="Arial"/>
                      <w:sz w:val="18"/>
                      <w:szCs w:val="18"/>
                    </w:rPr>
                    <w:t>GANDCRAB</w:t>
                  </w:r>
                  <w:r w:rsidRPr="006D7BAD">
                    <w:rPr>
                      <w:rFonts w:ascii="Arial" w:eastAsia="宋体" w:hAnsi="Arial" w:cs="Arial"/>
                      <w:sz w:val="18"/>
                      <w:szCs w:val="18"/>
                    </w:rPr>
                    <w:t>）</w:t>
                  </w:r>
                  <w:r w:rsidRPr="006D7BAD">
                    <w:rPr>
                      <w:rFonts w:ascii="Arial" w:eastAsia="宋体" w:hAnsi="Arial" w:cs="Arial"/>
                      <w:sz w:val="18"/>
                      <w:szCs w:val="18"/>
                    </w:rPr>
                    <w:t>5.3</w:t>
                  </w:r>
                  <w:r w:rsidRPr="006D7BAD">
                    <w:rPr>
                      <w:rFonts w:ascii="Arial" w:eastAsia="宋体" w:hAnsi="Arial" w:cs="Arial"/>
                      <w:sz w:val="18"/>
                      <w:szCs w:val="18"/>
                    </w:rPr>
                    <w:t>版本，该版本与之前的</w:t>
                  </w:r>
                  <w:r w:rsidRPr="006D7BAD">
                    <w:rPr>
                      <w:rFonts w:ascii="Arial" w:eastAsia="宋体" w:hAnsi="Arial" w:cs="Arial"/>
                      <w:sz w:val="18"/>
                      <w:szCs w:val="18"/>
                    </w:rPr>
                    <w:t>5.2</w:t>
                  </w:r>
                  <w:r w:rsidRPr="006D7BAD">
                    <w:rPr>
                      <w:rFonts w:ascii="Arial" w:eastAsia="宋体" w:hAnsi="Arial" w:cs="Arial"/>
                      <w:sz w:val="18"/>
                      <w:szCs w:val="18"/>
                    </w:rPr>
                    <w:t>版本无明显差异，不同之处在于其缴纳赎金方式，攻击者将暗网缴纳赎金方式改为通过邮件联系缴纳赎金。亚信安全将其命名为</w:t>
                  </w:r>
                  <w:r w:rsidRPr="006D7BAD">
                    <w:rPr>
                      <w:rFonts w:ascii="Arial" w:eastAsia="宋体" w:hAnsi="Arial" w:cs="Arial"/>
                      <w:sz w:val="18"/>
                      <w:szCs w:val="18"/>
                    </w:rPr>
                    <w:t>Ransom.Win32.GANDCRAB.SMILC</w:t>
                  </w:r>
                  <w:r w:rsidRPr="006D7BAD">
                    <w:rPr>
                      <w:rFonts w:ascii="Arial" w:eastAsia="宋体" w:hAnsi="Arial" w:cs="Arial"/>
                      <w:sz w:val="18"/>
                      <w:szCs w:val="18"/>
                    </w:rPr>
                    <w:t>。</w:t>
                  </w:r>
                </w:p>
                <w:p w:rsidR="00BF207C" w:rsidRPr="006D7BAD" w:rsidRDefault="00BF207C" w:rsidP="006D7BAD">
                  <w:pPr>
                    <w:ind w:firstLineChars="200" w:firstLine="360"/>
                    <w:jc w:val="both"/>
                    <w:rPr>
                      <w:rFonts w:ascii="Arial" w:eastAsia="宋体" w:hAnsi="Arial" w:cs="Arial"/>
                      <w:sz w:val="18"/>
                      <w:szCs w:val="18"/>
                    </w:rPr>
                  </w:pPr>
                </w:p>
                <w:p w:rsidR="00BF207C" w:rsidRPr="00BF207C" w:rsidRDefault="00BF207C" w:rsidP="006D7BAD">
                  <w:pPr>
                    <w:ind w:firstLineChars="200" w:firstLine="360"/>
                    <w:jc w:val="both"/>
                    <w:rPr>
                      <w:rFonts w:ascii="宋体" w:eastAsia="宋体" w:hAnsi="宋体" w:cs="宋体" w:hint="eastAsia"/>
                      <w:sz w:val="18"/>
                      <w:szCs w:val="18"/>
                    </w:rPr>
                  </w:pPr>
                  <w:r w:rsidRPr="006D7BAD">
                    <w:rPr>
                      <w:rFonts w:ascii="Arial" w:eastAsia="宋体" w:hAnsi="Arial" w:cs="Arial"/>
                      <w:sz w:val="18"/>
                      <w:szCs w:val="18"/>
                    </w:rPr>
                    <w:t xml:space="preserve">GANDCRAB </w:t>
                  </w:r>
                  <w:r w:rsidRPr="006D7BAD">
                    <w:rPr>
                      <w:rFonts w:ascii="Arial" w:eastAsia="宋体" w:hAnsi="Arial" w:cs="Arial"/>
                      <w:sz w:val="18"/>
                      <w:szCs w:val="18"/>
                    </w:rPr>
                    <w:t>勒索病毒是目前我国境内最为活跃的勒索病毒之一，该病毒经历了多次更新，亚信安全网络监测实验室也曾多次发过该勒索病毒的预警信息，其主要传播方式：</w:t>
                  </w:r>
                </w:p>
                <w:p w:rsidR="00BF207C" w:rsidRPr="00BF207C" w:rsidRDefault="00BF207C" w:rsidP="00BF207C">
                  <w:pPr>
                    <w:ind w:firstLineChars="200" w:firstLine="360"/>
                    <w:rPr>
                      <w:rFonts w:ascii="宋体" w:eastAsia="宋体" w:hAnsi="宋体" w:cs="宋体"/>
                      <w:sz w:val="18"/>
                      <w:szCs w:val="18"/>
                    </w:rPr>
                  </w:pPr>
                </w:p>
                <w:p w:rsidR="00BF207C" w:rsidRPr="006D7BAD" w:rsidRDefault="00BF207C" w:rsidP="006D7BAD">
                  <w:pPr>
                    <w:pStyle w:val="a5"/>
                    <w:numPr>
                      <w:ilvl w:val="0"/>
                      <w:numId w:val="13"/>
                    </w:numPr>
                    <w:ind w:firstLineChars="0"/>
                    <w:rPr>
                      <w:rFonts w:ascii="Arial" w:eastAsia="宋体" w:hAnsi="Arial" w:cs="Arial"/>
                      <w:sz w:val="18"/>
                      <w:szCs w:val="18"/>
                    </w:rPr>
                  </w:pPr>
                  <w:r w:rsidRPr="006D7BAD">
                    <w:rPr>
                      <w:rFonts w:ascii="Arial" w:eastAsia="宋体" w:hAnsi="Arial" w:cs="Arial"/>
                      <w:sz w:val="18"/>
                      <w:szCs w:val="18"/>
                    </w:rPr>
                    <w:t>垃圾邮件传播；</w:t>
                  </w:r>
                </w:p>
                <w:p w:rsidR="00BF207C" w:rsidRPr="006D7BAD" w:rsidRDefault="00BF207C" w:rsidP="006D7BAD">
                  <w:pPr>
                    <w:pStyle w:val="a5"/>
                    <w:numPr>
                      <w:ilvl w:val="0"/>
                      <w:numId w:val="13"/>
                    </w:numPr>
                    <w:ind w:firstLineChars="0"/>
                    <w:rPr>
                      <w:rFonts w:ascii="Arial" w:eastAsia="宋体" w:hAnsi="Arial" w:cs="Arial"/>
                      <w:sz w:val="18"/>
                      <w:szCs w:val="18"/>
                    </w:rPr>
                  </w:pPr>
                  <w:r w:rsidRPr="006D7BAD">
                    <w:rPr>
                      <w:rFonts w:ascii="Arial" w:eastAsia="宋体" w:hAnsi="Arial" w:cs="Arial"/>
                      <w:sz w:val="18"/>
                      <w:szCs w:val="18"/>
                    </w:rPr>
                    <w:t>网页挂马攻击；</w:t>
                  </w:r>
                </w:p>
                <w:p w:rsidR="00BF207C" w:rsidRPr="006D7BAD" w:rsidRDefault="00BF207C" w:rsidP="006D7BAD">
                  <w:pPr>
                    <w:pStyle w:val="a5"/>
                    <w:numPr>
                      <w:ilvl w:val="0"/>
                      <w:numId w:val="13"/>
                    </w:numPr>
                    <w:ind w:firstLineChars="0"/>
                    <w:rPr>
                      <w:rFonts w:ascii="Arial" w:eastAsia="宋体" w:hAnsi="Arial" w:cs="Arial"/>
                      <w:sz w:val="18"/>
                      <w:szCs w:val="18"/>
                    </w:rPr>
                  </w:pPr>
                  <w:r w:rsidRPr="006D7BAD">
                    <w:rPr>
                      <w:rFonts w:ascii="Arial" w:eastAsia="宋体" w:hAnsi="Arial" w:cs="Arial"/>
                      <w:sz w:val="18"/>
                      <w:szCs w:val="18"/>
                    </w:rPr>
                    <w:t>RDP</w:t>
                  </w:r>
                  <w:r w:rsidRPr="006D7BAD">
                    <w:rPr>
                      <w:rFonts w:ascii="Arial" w:eastAsia="宋体" w:hAnsi="Arial" w:cs="Arial"/>
                      <w:sz w:val="18"/>
                      <w:szCs w:val="18"/>
                    </w:rPr>
                    <w:t>和</w:t>
                  </w:r>
                  <w:r w:rsidRPr="006D7BAD">
                    <w:rPr>
                      <w:rFonts w:ascii="Arial" w:eastAsia="宋体" w:hAnsi="Arial" w:cs="Arial"/>
                      <w:sz w:val="18"/>
                      <w:szCs w:val="18"/>
                    </w:rPr>
                    <w:t>VNC</w:t>
                  </w:r>
                  <w:r w:rsidRPr="006D7BAD">
                    <w:rPr>
                      <w:rFonts w:ascii="Arial" w:eastAsia="宋体" w:hAnsi="Arial" w:cs="Arial"/>
                      <w:sz w:val="18"/>
                      <w:szCs w:val="18"/>
                    </w:rPr>
                    <w:t>爆破入侵；</w:t>
                  </w:r>
                </w:p>
                <w:p w:rsidR="00BF207C" w:rsidRPr="006D7BAD" w:rsidRDefault="00BF207C" w:rsidP="006D7BAD">
                  <w:pPr>
                    <w:pStyle w:val="a5"/>
                    <w:numPr>
                      <w:ilvl w:val="0"/>
                      <w:numId w:val="13"/>
                    </w:numPr>
                    <w:ind w:firstLineChars="0"/>
                    <w:rPr>
                      <w:rFonts w:ascii="Arial" w:eastAsia="宋体" w:hAnsi="Arial" w:cs="Arial"/>
                      <w:sz w:val="18"/>
                      <w:szCs w:val="18"/>
                    </w:rPr>
                  </w:pPr>
                  <w:r w:rsidRPr="006D7BAD">
                    <w:rPr>
                      <w:rFonts w:ascii="Arial" w:eastAsia="宋体" w:hAnsi="Arial" w:cs="Arial"/>
                      <w:sz w:val="18"/>
                      <w:szCs w:val="18"/>
                    </w:rPr>
                    <w:t>U</w:t>
                  </w:r>
                  <w:r w:rsidRPr="006D7BAD">
                    <w:rPr>
                      <w:rFonts w:ascii="Arial" w:eastAsia="宋体" w:hAnsi="Arial" w:cs="Arial"/>
                      <w:sz w:val="18"/>
                      <w:szCs w:val="18"/>
                    </w:rPr>
                    <w:t>盘、移动硬盘传播；</w:t>
                  </w:r>
                </w:p>
                <w:p w:rsidR="00BF207C" w:rsidRPr="006D7BAD" w:rsidRDefault="00BF207C" w:rsidP="006D7BAD">
                  <w:pPr>
                    <w:pStyle w:val="a5"/>
                    <w:numPr>
                      <w:ilvl w:val="0"/>
                      <w:numId w:val="13"/>
                    </w:numPr>
                    <w:ind w:firstLineChars="0"/>
                    <w:rPr>
                      <w:rFonts w:ascii="Arial" w:eastAsia="宋体" w:hAnsi="Arial" w:cs="Arial"/>
                      <w:sz w:val="18"/>
                      <w:szCs w:val="18"/>
                    </w:rPr>
                  </w:pPr>
                  <w:r w:rsidRPr="006D7BAD">
                    <w:rPr>
                      <w:rFonts w:ascii="Arial" w:eastAsia="宋体" w:hAnsi="Arial" w:cs="Arial"/>
                      <w:sz w:val="18"/>
                      <w:szCs w:val="18"/>
                    </w:rPr>
                    <w:t>捆绑、隐藏在一些破解、激活、游戏工具中传播；</w:t>
                  </w:r>
                </w:p>
                <w:p w:rsidR="00BF207C" w:rsidRPr="006D7BAD" w:rsidRDefault="00BF207C" w:rsidP="006D7BAD">
                  <w:pPr>
                    <w:pStyle w:val="a5"/>
                    <w:numPr>
                      <w:ilvl w:val="0"/>
                      <w:numId w:val="13"/>
                    </w:numPr>
                    <w:ind w:firstLineChars="0"/>
                    <w:rPr>
                      <w:rFonts w:ascii="Arial" w:eastAsia="宋体" w:hAnsi="Arial" w:cs="Arial"/>
                      <w:sz w:val="18"/>
                      <w:szCs w:val="18"/>
                    </w:rPr>
                  </w:pPr>
                  <w:r w:rsidRPr="006D7BAD">
                    <w:rPr>
                      <w:rFonts w:ascii="Arial" w:eastAsia="宋体" w:hAnsi="Arial" w:cs="Arial"/>
                      <w:sz w:val="18"/>
                      <w:szCs w:val="18"/>
                    </w:rPr>
                    <w:t>感染</w:t>
                  </w:r>
                  <w:r w:rsidRPr="006D7BAD">
                    <w:rPr>
                      <w:rFonts w:ascii="Arial" w:eastAsia="宋体" w:hAnsi="Arial" w:cs="Arial"/>
                      <w:sz w:val="18"/>
                      <w:szCs w:val="18"/>
                    </w:rPr>
                    <w:t>Web/FTP</w:t>
                  </w:r>
                  <w:r w:rsidRPr="006D7BAD">
                    <w:rPr>
                      <w:rFonts w:ascii="Arial" w:eastAsia="宋体" w:hAnsi="Arial" w:cs="Arial"/>
                      <w:sz w:val="18"/>
                      <w:szCs w:val="18"/>
                    </w:rPr>
                    <w:t>服务器目录传播；</w:t>
                  </w:r>
                </w:p>
                <w:p w:rsidR="00BF207C" w:rsidRPr="00BF207C" w:rsidRDefault="00BF207C" w:rsidP="00BF207C">
                  <w:pPr>
                    <w:ind w:firstLineChars="200" w:firstLine="360"/>
                    <w:rPr>
                      <w:rFonts w:ascii="宋体" w:eastAsia="宋体" w:hAnsi="宋体" w:cs="宋体"/>
                      <w:sz w:val="18"/>
                      <w:szCs w:val="18"/>
                    </w:rPr>
                  </w:pPr>
                </w:p>
                <w:p w:rsidR="00BF207C" w:rsidRPr="00BF207C" w:rsidRDefault="00BF207C" w:rsidP="00BF207C">
                  <w:pPr>
                    <w:jc w:val="center"/>
                    <w:rPr>
                      <w:rFonts w:ascii="宋体" w:eastAsia="宋体" w:hAnsi="宋体" w:cs="宋体"/>
                      <w:sz w:val="18"/>
                      <w:szCs w:val="18"/>
                    </w:rPr>
                  </w:pPr>
                  <w:r w:rsidRPr="004A49FE">
                    <w:rPr>
                      <w:noProof/>
                    </w:rPr>
                    <w:drawing>
                      <wp:inline distT="0" distB="0" distL="0" distR="0">
                        <wp:extent cx="5267325" cy="2906404"/>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1863" cy="2908908"/>
                                </a:xfrm>
                                <a:prstGeom prst="rect">
                                  <a:avLst/>
                                </a:prstGeom>
                                <a:noFill/>
                                <a:ln>
                                  <a:noFill/>
                                </a:ln>
                              </pic:spPr>
                            </pic:pic>
                          </a:graphicData>
                        </a:graphic>
                      </wp:inline>
                    </w:drawing>
                  </w:r>
                </w:p>
                <w:p w:rsidR="00BF207C" w:rsidRPr="00BF207C" w:rsidRDefault="00BF207C" w:rsidP="006D7BAD">
                  <w:pPr>
                    <w:ind w:firstLineChars="200" w:firstLine="360"/>
                    <w:jc w:val="center"/>
                    <w:rPr>
                      <w:rFonts w:ascii="宋体" w:eastAsia="宋体" w:hAnsi="宋体" w:cs="宋体" w:hint="eastAsia"/>
                      <w:sz w:val="18"/>
                      <w:szCs w:val="18"/>
                    </w:rPr>
                  </w:pPr>
                  <w:r w:rsidRPr="00BF207C">
                    <w:rPr>
                      <w:rFonts w:ascii="宋体" w:eastAsia="宋体" w:hAnsi="宋体" w:cs="宋体" w:hint="eastAsia"/>
                      <w:sz w:val="18"/>
                      <w:szCs w:val="18"/>
                    </w:rPr>
                    <w:t>【</w:t>
                  </w:r>
                  <w:r w:rsidRPr="00763CEE">
                    <w:rPr>
                      <w:rFonts w:ascii="Arial" w:eastAsia="宋体" w:hAnsi="Arial" w:cs="Arial" w:hint="eastAsia"/>
                      <w:sz w:val="18"/>
                      <w:szCs w:val="18"/>
                    </w:rPr>
                    <w:t xml:space="preserve">GANDCRAB V5.3 </w:t>
                  </w:r>
                  <w:r w:rsidRPr="00BF207C">
                    <w:rPr>
                      <w:rFonts w:ascii="宋体" w:eastAsia="宋体" w:hAnsi="宋体" w:cs="宋体" w:hint="eastAsia"/>
                      <w:sz w:val="18"/>
                      <w:szCs w:val="18"/>
                    </w:rPr>
                    <w:t>勒索信息】</w:t>
                  </w:r>
                </w:p>
                <w:p w:rsidR="00BF207C" w:rsidRPr="00BF207C" w:rsidRDefault="006D7BAD" w:rsidP="00695FCD">
                  <w:pPr>
                    <w:jc w:val="center"/>
                    <w:rPr>
                      <w:rFonts w:ascii="宋体" w:eastAsia="宋体" w:hAnsi="宋体" w:cs="宋体"/>
                      <w:sz w:val="18"/>
                      <w:szCs w:val="18"/>
                    </w:rPr>
                  </w:pPr>
                  <w:r w:rsidRPr="004A49FE">
                    <w:rPr>
                      <w:noProof/>
                    </w:rPr>
                    <w:drawing>
                      <wp:inline distT="0" distB="0" distL="0" distR="0">
                        <wp:extent cx="5105400" cy="2849114"/>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14472" cy="2854177"/>
                                </a:xfrm>
                                <a:prstGeom prst="rect">
                                  <a:avLst/>
                                </a:prstGeom>
                                <a:noFill/>
                                <a:ln>
                                  <a:noFill/>
                                </a:ln>
                              </pic:spPr>
                            </pic:pic>
                          </a:graphicData>
                        </a:graphic>
                      </wp:inline>
                    </w:drawing>
                  </w:r>
                </w:p>
                <w:p w:rsidR="00BF207C" w:rsidRPr="00BF207C" w:rsidRDefault="00BF207C" w:rsidP="00695FCD">
                  <w:pPr>
                    <w:ind w:firstLineChars="200" w:firstLine="360"/>
                    <w:jc w:val="center"/>
                    <w:rPr>
                      <w:rFonts w:ascii="宋体" w:eastAsia="宋体" w:hAnsi="宋体" w:cs="宋体" w:hint="eastAsia"/>
                      <w:sz w:val="18"/>
                      <w:szCs w:val="18"/>
                    </w:rPr>
                  </w:pPr>
                  <w:r w:rsidRPr="00BF207C">
                    <w:rPr>
                      <w:rFonts w:ascii="宋体" w:eastAsia="宋体" w:hAnsi="宋体" w:cs="宋体" w:hint="eastAsia"/>
                      <w:sz w:val="18"/>
                      <w:szCs w:val="18"/>
                    </w:rPr>
                    <w:t>【</w:t>
                  </w:r>
                  <w:r w:rsidRPr="00763CEE">
                    <w:rPr>
                      <w:rFonts w:ascii="Arial" w:eastAsia="宋体" w:hAnsi="Arial" w:cs="Arial" w:hint="eastAsia"/>
                      <w:sz w:val="18"/>
                      <w:szCs w:val="18"/>
                    </w:rPr>
                    <w:t>GANDCRAB V5.2</w:t>
                  </w:r>
                  <w:r w:rsidRPr="00BF207C">
                    <w:rPr>
                      <w:rFonts w:ascii="宋体" w:eastAsia="宋体" w:hAnsi="宋体" w:cs="宋体" w:hint="eastAsia"/>
                      <w:sz w:val="18"/>
                      <w:szCs w:val="18"/>
                    </w:rPr>
                    <w:t>勒索信息】</w:t>
                  </w:r>
                </w:p>
                <w:p w:rsidR="00BF207C" w:rsidRPr="00BF207C" w:rsidRDefault="00BF207C" w:rsidP="00BF207C">
                  <w:pPr>
                    <w:ind w:firstLineChars="200" w:firstLine="360"/>
                    <w:rPr>
                      <w:rFonts w:ascii="宋体" w:eastAsia="宋体" w:hAnsi="宋体" w:cs="宋体"/>
                      <w:sz w:val="18"/>
                      <w:szCs w:val="18"/>
                    </w:rPr>
                  </w:pPr>
                </w:p>
                <w:p w:rsidR="00BF207C" w:rsidRDefault="00BF207C" w:rsidP="00BF207C">
                  <w:pPr>
                    <w:ind w:firstLineChars="200" w:firstLine="360"/>
                    <w:rPr>
                      <w:rFonts w:ascii="Arial" w:eastAsia="宋体" w:hAnsi="Arial" w:cs="Arial"/>
                      <w:sz w:val="18"/>
                      <w:szCs w:val="18"/>
                    </w:rPr>
                  </w:pPr>
                  <w:r w:rsidRPr="00695FCD">
                    <w:rPr>
                      <w:rFonts w:ascii="Arial" w:eastAsia="宋体" w:hAnsi="Arial" w:cs="Arial"/>
                      <w:sz w:val="18"/>
                      <w:szCs w:val="18"/>
                    </w:rPr>
                    <w:t>GANDCRAB V5.3</w:t>
                  </w:r>
                  <w:r w:rsidRPr="00695FCD">
                    <w:rPr>
                      <w:rFonts w:ascii="Arial" w:eastAsia="宋体" w:hAnsi="Arial" w:cs="Arial"/>
                      <w:sz w:val="18"/>
                      <w:szCs w:val="18"/>
                    </w:rPr>
                    <w:t>放行的国家与</w:t>
                  </w:r>
                  <w:r w:rsidRPr="00695FCD">
                    <w:rPr>
                      <w:rFonts w:ascii="Arial" w:eastAsia="宋体" w:hAnsi="Arial" w:cs="Arial"/>
                      <w:sz w:val="18"/>
                      <w:szCs w:val="18"/>
                    </w:rPr>
                    <w:t>5.2</w:t>
                  </w:r>
                  <w:r w:rsidRPr="00695FCD">
                    <w:rPr>
                      <w:rFonts w:ascii="Arial" w:eastAsia="宋体" w:hAnsi="Arial" w:cs="Arial"/>
                      <w:sz w:val="18"/>
                      <w:szCs w:val="18"/>
                    </w:rPr>
                    <w:t>版本相比较，没有变化，其白名单如下：</w:t>
                  </w:r>
                </w:p>
                <w:p w:rsidR="00695FCD" w:rsidRPr="00695FCD" w:rsidRDefault="00695FCD" w:rsidP="00BF207C">
                  <w:pPr>
                    <w:ind w:firstLineChars="200" w:firstLine="360"/>
                    <w:rPr>
                      <w:rFonts w:ascii="Arial" w:eastAsia="宋体" w:hAnsi="Arial" w:cs="Arial" w:hint="eastAsi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9"/>
                    <w:gridCol w:w="4296"/>
                  </w:tblGrid>
                  <w:tr w:rsidR="00695FCD" w:rsidRPr="00923A81" w:rsidTr="00526F32">
                    <w:trPr>
                      <w:jc w:val="center"/>
                    </w:trPr>
                    <w:tc>
                      <w:tcPr>
                        <w:tcW w:w="4209" w:type="dxa"/>
                        <w:shd w:val="clear" w:color="auto" w:fill="auto"/>
                      </w:tcPr>
                      <w:p w:rsidR="00695FCD" w:rsidRPr="00695FCD" w:rsidRDefault="00695FCD" w:rsidP="00695FCD">
                        <w:pPr>
                          <w:rPr>
                            <w:rFonts w:ascii="Arial" w:eastAsia="宋体" w:hAnsi="Arial" w:cs="Arial" w:hint="eastAsia"/>
                            <w:sz w:val="18"/>
                            <w:szCs w:val="18"/>
                          </w:rPr>
                        </w:pPr>
                        <w:r w:rsidRPr="00695FCD">
                          <w:rPr>
                            <w:rFonts w:ascii="Arial" w:eastAsia="宋体" w:hAnsi="Arial" w:cs="Arial"/>
                            <w:sz w:val="18"/>
                            <w:szCs w:val="18"/>
                          </w:rPr>
                          <w:t>419(LANG_RUSSIAN</w:t>
                        </w:r>
                        <w:r w:rsidRPr="00695FCD">
                          <w:rPr>
                            <w:rFonts w:ascii="Arial" w:eastAsia="宋体" w:hAnsi="Arial" w:cs="Arial" w:hint="eastAsia"/>
                            <w:sz w:val="18"/>
                            <w:szCs w:val="18"/>
                          </w:rPr>
                          <w:t>俄罗斯</w:t>
                        </w:r>
                        <w:r w:rsidRPr="00695FCD">
                          <w:rPr>
                            <w:rFonts w:ascii="Arial" w:eastAsia="宋体" w:hAnsi="Arial" w:cs="Arial"/>
                            <w:sz w:val="18"/>
                            <w:szCs w:val="18"/>
                          </w:rPr>
                          <w:t xml:space="preserve">)  </w:t>
                        </w:r>
                      </w:p>
                    </w:tc>
                    <w:tc>
                      <w:tcPr>
                        <w:tcW w:w="4296" w:type="dxa"/>
                        <w:shd w:val="clear" w:color="auto" w:fill="auto"/>
                      </w:tcPr>
                      <w:p w:rsidR="00695FCD" w:rsidRPr="00695FCD" w:rsidRDefault="00695FCD" w:rsidP="00695FCD">
                        <w:pPr>
                          <w:rPr>
                            <w:rFonts w:ascii="Arial" w:eastAsia="宋体" w:hAnsi="Arial" w:cs="Arial" w:hint="eastAsia"/>
                            <w:sz w:val="18"/>
                            <w:szCs w:val="18"/>
                          </w:rPr>
                        </w:pPr>
                        <w:r w:rsidRPr="00695FCD">
                          <w:rPr>
                            <w:rFonts w:ascii="Arial" w:eastAsia="宋体" w:hAnsi="Arial" w:cs="Arial"/>
                            <w:sz w:val="18"/>
                            <w:szCs w:val="18"/>
                          </w:rPr>
                          <w:t>422(LANG_UKRAINIAN</w:t>
                        </w:r>
                        <w:r w:rsidRPr="00695FCD">
                          <w:rPr>
                            <w:rFonts w:ascii="Arial" w:eastAsia="宋体" w:hAnsi="Arial" w:cs="Arial"/>
                            <w:sz w:val="18"/>
                            <w:szCs w:val="18"/>
                          </w:rPr>
                          <w:t>乌克兰</w:t>
                        </w:r>
                        <w:r w:rsidRPr="00695FCD">
                          <w:rPr>
                            <w:rFonts w:ascii="Arial" w:eastAsia="宋体" w:hAnsi="Arial" w:cs="Arial" w:hint="eastAsia"/>
                            <w:sz w:val="18"/>
                            <w:szCs w:val="18"/>
                          </w:rPr>
                          <w:t>)</w:t>
                        </w:r>
                      </w:p>
                    </w:tc>
                  </w:tr>
                  <w:tr w:rsidR="00695FCD" w:rsidRPr="00923A81" w:rsidTr="00526F32">
                    <w:trPr>
                      <w:jc w:val="center"/>
                    </w:trPr>
                    <w:tc>
                      <w:tcPr>
                        <w:tcW w:w="4209" w:type="dxa"/>
                        <w:shd w:val="clear" w:color="auto" w:fill="auto"/>
                      </w:tcPr>
                      <w:p w:rsidR="00695FCD" w:rsidRPr="00695FCD" w:rsidRDefault="00695FCD" w:rsidP="00695FCD">
                        <w:pPr>
                          <w:rPr>
                            <w:rFonts w:ascii="Arial" w:eastAsia="宋体" w:hAnsi="Arial" w:cs="Arial" w:hint="eastAsia"/>
                            <w:sz w:val="18"/>
                            <w:szCs w:val="18"/>
                          </w:rPr>
                        </w:pPr>
                        <w:r w:rsidRPr="00695FCD">
                          <w:rPr>
                            <w:rFonts w:ascii="Arial" w:eastAsia="宋体" w:hAnsi="Arial" w:cs="Arial"/>
                            <w:sz w:val="18"/>
                            <w:szCs w:val="18"/>
                          </w:rPr>
                          <w:t>423(LANG_BELARUSIAN</w:t>
                        </w:r>
                        <w:r w:rsidRPr="00695FCD">
                          <w:rPr>
                            <w:rFonts w:ascii="Arial" w:eastAsia="宋体" w:hAnsi="Arial" w:cs="Arial"/>
                            <w:sz w:val="18"/>
                            <w:szCs w:val="18"/>
                          </w:rPr>
                          <w:t>白俄罗斯</w:t>
                        </w:r>
                        <w:r w:rsidRPr="00695FCD">
                          <w:rPr>
                            <w:rFonts w:ascii="Arial" w:eastAsia="宋体" w:hAnsi="Arial" w:cs="Arial"/>
                            <w:sz w:val="18"/>
                            <w:szCs w:val="18"/>
                          </w:rPr>
                          <w:t>)</w:t>
                        </w:r>
                      </w:p>
                    </w:tc>
                    <w:tc>
                      <w:tcPr>
                        <w:tcW w:w="4296" w:type="dxa"/>
                        <w:shd w:val="clear" w:color="auto" w:fill="auto"/>
                      </w:tcPr>
                      <w:p w:rsidR="00695FCD" w:rsidRPr="00695FCD" w:rsidRDefault="00695FCD" w:rsidP="00695FCD">
                        <w:pPr>
                          <w:rPr>
                            <w:rFonts w:ascii="Arial" w:eastAsia="宋体" w:hAnsi="Arial" w:cs="Arial" w:hint="eastAsia"/>
                            <w:sz w:val="18"/>
                            <w:szCs w:val="18"/>
                          </w:rPr>
                        </w:pPr>
                        <w:r w:rsidRPr="00695FCD">
                          <w:rPr>
                            <w:rFonts w:ascii="Arial" w:eastAsia="宋体" w:hAnsi="Arial" w:cs="Arial"/>
                            <w:sz w:val="18"/>
                            <w:szCs w:val="18"/>
                          </w:rPr>
                          <w:t>428(LANG_TAJIK</w:t>
                        </w:r>
                        <w:r w:rsidRPr="00695FCD">
                          <w:rPr>
                            <w:rFonts w:ascii="Arial" w:eastAsia="宋体" w:hAnsi="Arial" w:cs="Arial"/>
                            <w:sz w:val="18"/>
                            <w:szCs w:val="18"/>
                          </w:rPr>
                          <w:t>塔吉克</w:t>
                        </w:r>
                        <w:r w:rsidRPr="00695FCD">
                          <w:rPr>
                            <w:rFonts w:ascii="Arial" w:eastAsia="宋体" w:hAnsi="Arial" w:cs="Arial"/>
                            <w:sz w:val="18"/>
                            <w:szCs w:val="18"/>
                          </w:rPr>
                          <w:t>)</w:t>
                        </w:r>
                      </w:p>
                    </w:tc>
                  </w:tr>
                  <w:tr w:rsidR="00695FCD" w:rsidRPr="00923A81" w:rsidTr="00526F32">
                    <w:trPr>
                      <w:jc w:val="center"/>
                    </w:trPr>
                    <w:tc>
                      <w:tcPr>
                        <w:tcW w:w="4209" w:type="dxa"/>
                        <w:shd w:val="clear" w:color="auto" w:fill="auto"/>
                      </w:tcPr>
                      <w:p w:rsidR="00695FCD" w:rsidRPr="00695FCD" w:rsidRDefault="00695FCD" w:rsidP="00695FCD">
                        <w:pPr>
                          <w:rPr>
                            <w:rFonts w:ascii="Arial" w:eastAsia="宋体" w:hAnsi="Arial" w:cs="Arial" w:hint="eastAsia"/>
                            <w:sz w:val="18"/>
                            <w:szCs w:val="18"/>
                          </w:rPr>
                        </w:pPr>
                        <w:r w:rsidRPr="00695FCD">
                          <w:rPr>
                            <w:rFonts w:ascii="Arial" w:eastAsia="宋体" w:hAnsi="Arial" w:cs="Arial"/>
                            <w:sz w:val="18"/>
                            <w:szCs w:val="18"/>
                          </w:rPr>
                          <w:t>42B(LANG_ARMENIAN</w:t>
                        </w:r>
                        <w:r w:rsidRPr="00695FCD">
                          <w:rPr>
                            <w:rFonts w:ascii="Arial" w:eastAsia="宋体" w:hAnsi="Arial" w:cs="Arial"/>
                            <w:sz w:val="18"/>
                            <w:szCs w:val="18"/>
                          </w:rPr>
                          <w:t>亚美尼亚</w:t>
                        </w:r>
                        <w:r w:rsidRPr="00695FCD">
                          <w:rPr>
                            <w:rFonts w:ascii="Arial" w:eastAsia="宋体" w:hAnsi="Arial" w:cs="Arial"/>
                            <w:sz w:val="18"/>
                            <w:szCs w:val="18"/>
                          </w:rPr>
                          <w:t>)</w:t>
                        </w:r>
                      </w:p>
                    </w:tc>
                    <w:tc>
                      <w:tcPr>
                        <w:tcW w:w="4296" w:type="dxa"/>
                        <w:shd w:val="clear" w:color="auto" w:fill="auto"/>
                      </w:tcPr>
                      <w:p w:rsidR="00695FCD" w:rsidRPr="00695FCD" w:rsidRDefault="00695FCD" w:rsidP="00695FCD">
                        <w:pPr>
                          <w:rPr>
                            <w:rFonts w:ascii="Arial" w:eastAsia="宋体" w:hAnsi="Arial" w:cs="Arial" w:hint="eastAsia"/>
                            <w:sz w:val="18"/>
                            <w:szCs w:val="18"/>
                          </w:rPr>
                        </w:pPr>
                        <w:r w:rsidRPr="00695FCD">
                          <w:rPr>
                            <w:rFonts w:ascii="Arial" w:eastAsia="宋体" w:hAnsi="Arial" w:cs="Arial"/>
                            <w:sz w:val="18"/>
                            <w:szCs w:val="18"/>
                          </w:rPr>
                          <w:t>42C(</w:t>
                        </w:r>
                        <w:r w:rsidRPr="00695FCD">
                          <w:rPr>
                            <w:rFonts w:ascii="Arial" w:eastAsia="宋体" w:hAnsi="Arial" w:cs="Arial"/>
                            <w:sz w:val="18"/>
                            <w:szCs w:val="18"/>
                          </w:rPr>
                          <w:t>阿塞拜疆，拉丁美洲</w:t>
                        </w:r>
                        <w:r w:rsidRPr="00695FCD">
                          <w:rPr>
                            <w:rFonts w:ascii="Arial" w:eastAsia="宋体" w:hAnsi="Arial" w:cs="Arial"/>
                            <w:sz w:val="18"/>
                            <w:szCs w:val="18"/>
                          </w:rPr>
                          <w:t>)</w:t>
                        </w:r>
                      </w:p>
                    </w:tc>
                  </w:tr>
                  <w:tr w:rsidR="00695FCD" w:rsidRPr="00923A81" w:rsidTr="00526F32">
                    <w:trPr>
                      <w:jc w:val="center"/>
                    </w:trPr>
                    <w:tc>
                      <w:tcPr>
                        <w:tcW w:w="4209" w:type="dxa"/>
                        <w:shd w:val="clear" w:color="auto" w:fill="auto"/>
                      </w:tcPr>
                      <w:p w:rsidR="00695FCD" w:rsidRPr="00695FCD" w:rsidRDefault="00695FCD" w:rsidP="00695FCD">
                        <w:pPr>
                          <w:rPr>
                            <w:rFonts w:ascii="Arial" w:eastAsia="宋体" w:hAnsi="Arial" w:cs="Arial" w:hint="eastAsia"/>
                            <w:sz w:val="18"/>
                            <w:szCs w:val="18"/>
                          </w:rPr>
                        </w:pPr>
                        <w:r w:rsidRPr="00695FCD">
                          <w:rPr>
                            <w:rFonts w:ascii="Arial" w:eastAsia="宋体" w:hAnsi="Arial" w:cs="Arial"/>
                            <w:sz w:val="18"/>
                            <w:szCs w:val="18"/>
                          </w:rPr>
                          <w:t>437(LANG_GEORGIAN</w:t>
                        </w:r>
                        <w:r w:rsidRPr="00695FCD">
                          <w:rPr>
                            <w:rFonts w:ascii="Arial" w:eastAsia="宋体" w:hAnsi="Arial" w:cs="Arial"/>
                            <w:sz w:val="18"/>
                            <w:szCs w:val="18"/>
                          </w:rPr>
                          <w:t>格鲁吉亚</w:t>
                        </w:r>
                        <w:r w:rsidRPr="00695FCD">
                          <w:rPr>
                            <w:rFonts w:ascii="Arial" w:eastAsia="宋体" w:hAnsi="Arial" w:cs="Arial"/>
                            <w:sz w:val="18"/>
                            <w:szCs w:val="18"/>
                          </w:rPr>
                          <w:t>)</w:t>
                        </w:r>
                      </w:p>
                    </w:tc>
                    <w:tc>
                      <w:tcPr>
                        <w:tcW w:w="4296" w:type="dxa"/>
                        <w:shd w:val="clear" w:color="auto" w:fill="auto"/>
                      </w:tcPr>
                      <w:p w:rsidR="00695FCD" w:rsidRPr="00695FCD" w:rsidRDefault="00695FCD" w:rsidP="00695FCD">
                        <w:pPr>
                          <w:rPr>
                            <w:rFonts w:ascii="Arial" w:eastAsia="宋体" w:hAnsi="Arial" w:cs="Arial" w:hint="eastAsia"/>
                            <w:sz w:val="18"/>
                            <w:szCs w:val="18"/>
                          </w:rPr>
                        </w:pPr>
                        <w:r w:rsidRPr="00695FCD">
                          <w:rPr>
                            <w:rFonts w:ascii="Arial" w:eastAsia="宋体" w:hAnsi="Arial" w:cs="Arial"/>
                            <w:sz w:val="18"/>
                            <w:szCs w:val="18"/>
                          </w:rPr>
                          <w:t>43F(LANG_KAZAK</w:t>
                        </w:r>
                        <w:r w:rsidRPr="00695FCD">
                          <w:rPr>
                            <w:rFonts w:ascii="Arial" w:eastAsia="宋体" w:hAnsi="Arial" w:cs="Arial"/>
                            <w:sz w:val="18"/>
                            <w:szCs w:val="18"/>
                          </w:rPr>
                          <w:t>哈萨克</w:t>
                        </w:r>
                        <w:r w:rsidRPr="00695FCD">
                          <w:rPr>
                            <w:rFonts w:ascii="Arial" w:eastAsia="宋体" w:hAnsi="Arial" w:cs="Arial"/>
                            <w:sz w:val="18"/>
                            <w:szCs w:val="18"/>
                          </w:rPr>
                          <w:t>)</w:t>
                        </w:r>
                      </w:p>
                    </w:tc>
                  </w:tr>
                  <w:tr w:rsidR="00695FCD" w:rsidRPr="00923A81" w:rsidTr="00526F32">
                    <w:trPr>
                      <w:jc w:val="center"/>
                    </w:trPr>
                    <w:tc>
                      <w:tcPr>
                        <w:tcW w:w="4209" w:type="dxa"/>
                        <w:shd w:val="clear" w:color="auto" w:fill="auto"/>
                      </w:tcPr>
                      <w:p w:rsidR="00695FCD" w:rsidRPr="00695FCD" w:rsidRDefault="00695FCD" w:rsidP="00695FCD">
                        <w:pPr>
                          <w:rPr>
                            <w:rFonts w:ascii="Arial" w:eastAsia="宋体" w:hAnsi="Arial" w:cs="Arial" w:hint="eastAsia"/>
                            <w:sz w:val="18"/>
                            <w:szCs w:val="18"/>
                          </w:rPr>
                        </w:pPr>
                        <w:r w:rsidRPr="00695FCD">
                          <w:rPr>
                            <w:rFonts w:ascii="Arial" w:eastAsia="宋体" w:hAnsi="Arial" w:cs="Arial"/>
                            <w:sz w:val="18"/>
                            <w:szCs w:val="18"/>
                          </w:rPr>
                          <w:t>440(LANG_KYRGYZ</w:t>
                        </w:r>
                        <w:r w:rsidRPr="00695FCD">
                          <w:rPr>
                            <w:rFonts w:ascii="Arial" w:eastAsia="宋体" w:hAnsi="Arial" w:cs="Arial"/>
                            <w:sz w:val="18"/>
                            <w:szCs w:val="18"/>
                          </w:rPr>
                          <w:t>吉尔吉斯</w:t>
                        </w:r>
                        <w:r w:rsidRPr="00695FCD">
                          <w:rPr>
                            <w:rFonts w:ascii="Arial" w:eastAsia="宋体" w:hAnsi="Arial" w:cs="Arial"/>
                            <w:sz w:val="18"/>
                            <w:szCs w:val="18"/>
                          </w:rPr>
                          <w:t>)</w:t>
                        </w:r>
                      </w:p>
                    </w:tc>
                    <w:tc>
                      <w:tcPr>
                        <w:tcW w:w="4296" w:type="dxa"/>
                        <w:shd w:val="clear" w:color="auto" w:fill="auto"/>
                      </w:tcPr>
                      <w:p w:rsidR="00695FCD" w:rsidRPr="00695FCD" w:rsidRDefault="00695FCD" w:rsidP="00695FCD">
                        <w:pPr>
                          <w:rPr>
                            <w:rFonts w:ascii="Arial" w:eastAsia="宋体" w:hAnsi="Arial" w:cs="Arial" w:hint="eastAsia"/>
                            <w:sz w:val="18"/>
                            <w:szCs w:val="18"/>
                          </w:rPr>
                        </w:pPr>
                        <w:r w:rsidRPr="00695FCD">
                          <w:rPr>
                            <w:rFonts w:ascii="Arial" w:eastAsia="宋体" w:hAnsi="Arial" w:cs="Arial"/>
                            <w:sz w:val="18"/>
                            <w:szCs w:val="18"/>
                          </w:rPr>
                          <w:t>442(LANG_TURKMEN</w:t>
                        </w:r>
                        <w:r w:rsidRPr="00695FCD">
                          <w:rPr>
                            <w:rFonts w:ascii="Arial" w:eastAsia="宋体" w:hAnsi="Arial" w:cs="Arial"/>
                            <w:sz w:val="18"/>
                            <w:szCs w:val="18"/>
                          </w:rPr>
                          <w:t>土库曼</w:t>
                        </w:r>
                        <w:r w:rsidRPr="00695FCD">
                          <w:rPr>
                            <w:rFonts w:ascii="Arial" w:eastAsia="宋体" w:hAnsi="Arial" w:cs="Arial"/>
                            <w:sz w:val="18"/>
                            <w:szCs w:val="18"/>
                          </w:rPr>
                          <w:t>)</w:t>
                        </w:r>
                      </w:p>
                    </w:tc>
                  </w:tr>
                  <w:tr w:rsidR="00695FCD" w:rsidRPr="00923A81" w:rsidTr="00526F32">
                    <w:trPr>
                      <w:jc w:val="center"/>
                    </w:trPr>
                    <w:tc>
                      <w:tcPr>
                        <w:tcW w:w="4209" w:type="dxa"/>
                        <w:shd w:val="clear" w:color="auto" w:fill="auto"/>
                      </w:tcPr>
                      <w:p w:rsidR="00695FCD" w:rsidRPr="00695FCD" w:rsidRDefault="00695FCD" w:rsidP="00695FCD">
                        <w:pPr>
                          <w:rPr>
                            <w:rFonts w:ascii="Arial" w:eastAsia="宋体" w:hAnsi="Arial" w:cs="Arial" w:hint="eastAsia"/>
                            <w:sz w:val="18"/>
                            <w:szCs w:val="18"/>
                          </w:rPr>
                        </w:pPr>
                        <w:r w:rsidRPr="00695FCD">
                          <w:rPr>
                            <w:rFonts w:ascii="Arial" w:eastAsia="宋体" w:hAnsi="Arial" w:cs="Arial"/>
                            <w:sz w:val="18"/>
                            <w:szCs w:val="18"/>
                          </w:rPr>
                          <w:t>443(</w:t>
                        </w:r>
                        <w:r w:rsidRPr="00695FCD">
                          <w:rPr>
                            <w:rFonts w:ascii="Arial" w:eastAsia="宋体" w:hAnsi="Arial" w:cs="Arial"/>
                            <w:sz w:val="18"/>
                            <w:szCs w:val="18"/>
                          </w:rPr>
                          <w:t>乌兹别克斯坦，拉丁语</w:t>
                        </w:r>
                        <w:r w:rsidRPr="00695FCD">
                          <w:rPr>
                            <w:rFonts w:ascii="Arial" w:eastAsia="宋体" w:hAnsi="Arial" w:cs="Arial"/>
                            <w:sz w:val="18"/>
                            <w:szCs w:val="18"/>
                          </w:rPr>
                          <w:t>)</w:t>
                        </w:r>
                      </w:p>
                    </w:tc>
                    <w:tc>
                      <w:tcPr>
                        <w:tcW w:w="4296" w:type="dxa"/>
                        <w:shd w:val="clear" w:color="auto" w:fill="auto"/>
                      </w:tcPr>
                      <w:p w:rsidR="00695FCD" w:rsidRPr="00695FCD" w:rsidRDefault="00695FCD" w:rsidP="00695FCD">
                        <w:pPr>
                          <w:rPr>
                            <w:rFonts w:ascii="Arial" w:eastAsia="宋体" w:hAnsi="Arial" w:cs="Arial" w:hint="eastAsia"/>
                            <w:sz w:val="18"/>
                            <w:szCs w:val="18"/>
                          </w:rPr>
                        </w:pPr>
                        <w:r w:rsidRPr="00695FCD">
                          <w:rPr>
                            <w:rFonts w:ascii="Arial" w:eastAsia="宋体" w:hAnsi="Arial" w:cs="Arial"/>
                            <w:sz w:val="18"/>
                            <w:szCs w:val="18"/>
                          </w:rPr>
                          <w:t>444(LANG_TATAR</w:t>
                        </w:r>
                        <w:r w:rsidRPr="00695FCD">
                          <w:rPr>
                            <w:rFonts w:ascii="Arial" w:eastAsia="宋体" w:hAnsi="Arial" w:cs="Arial" w:hint="eastAsia"/>
                            <w:sz w:val="18"/>
                            <w:szCs w:val="18"/>
                          </w:rPr>
                          <w:t>鞑靼斯坦</w:t>
                        </w:r>
                        <w:r w:rsidRPr="00695FCD">
                          <w:rPr>
                            <w:rFonts w:ascii="Arial" w:eastAsia="宋体" w:hAnsi="Arial" w:cs="Arial"/>
                            <w:sz w:val="18"/>
                            <w:szCs w:val="18"/>
                          </w:rPr>
                          <w:t>)</w:t>
                        </w:r>
                      </w:p>
                    </w:tc>
                  </w:tr>
                  <w:tr w:rsidR="00695FCD" w:rsidRPr="00923A81" w:rsidTr="00526F32">
                    <w:trPr>
                      <w:jc w:val="center"/>
                    </w:trPr>
                    <w:tc>
                      <w:tcPr>
                        <w:tcW w:w="4209" w:type="dxa"/>
                        <w:shd w:val="clear" w:color="auto" w:fill="auto"/>
                      </w:tcPr>
                      <w:p w:rsidR="00695FCD" w:rsidRPr="00695FCD" w:rsidRDefault="00695FCD" w:rsidP="00695FCD">
                        <w:pPr>
                          <w:rPr>
                            <w:rFonts w:ascii="Arial" w:eastAsia="宋体" w:hAnsi="Arial" w:cs="Arial" w:hint="eastAsia"/>
                            <w:sz w:val="18"/>
                            <w:szCs w:val="18"/>
                          </w:rPr>
                        </w:pPr>
                        <w:r w:rsidRPr="00695FCD">
                          <w:rPr>
                            <w:rFonts w:ascii="Arial" w:eastAsia="宋体" w:hAnsi="Arial" w:cs="Arial"/>
                            <w:sz w:val="18"/>
                            <w:szCs w:val="18"/>
                          </w:rPr>
                          <w:t>82C(LANG_AZERI</w:t>
                        </w:r>
                        <w:r w:rsidRPr="00695FCD">
                          <w:rPr>
                            <w:rFonts w:ascii="Arial" w:eastAsia="宋体" w:hAnsi="Arial" w:cs="Arial"/>
                            <w:sz w:val="18"/>
                            <w:szCs w:val="18"/>
                          </w:rPr>
                          <w:t>阿塞拜疆，西里尔</w:t>
                        </w:r>
                        <w:r w:rsidRPr="00695FCD">
                          <w:rPr>
                            <w:rFonts w:ascii="Arial" w:eastAsia="宋体" w:hAnsi="Arial" w:cs="Arial"/>
                            <w:sz w:val="18"/>
                            <w:szCs w:val="18"/>
                          </w:rPr>
                          <w:t>)</w:t>
                        </w:r>
                      </w:p>
                    </w:tc>
                    <w:tc>
                      <w:tcPr>
                        <w:tcW w:w="4296" w:type="dxa"/>
                        <w:shd w:val="clear" w:color="auto" w:fill="auto"/>
                      </w:tcPr>
                      <w:p w:rsidR="00695FCD" w:rsidRPr="00695FCD" w:rsidRDefault="00695FCD" w:rsidP="00695FCD">
                        <w:pPr>
                          <w:rPr>
                            <w:rFonts w:ascii="Arial" w:eastAsia="宋体" w:hAnsi="Arial" w:cs="Arial" w:hint="eastAsia"/>
                            <w:sz w:val="18"/>
                            <w:szCs w:val="18"/>
                          </w:rPr>
                        </w:pPr>
                        <w:r w:rsidRPr="00695FCD">
                          <w:rPr>
                            <w:rFonts w:ascii="Arial" w:eastAsia="宋体" w:hAnsi="Arial" w:cs="Arial"/>
                            <w:sz w:val="18"/>
                            <w:szCs w:val="18"/>
                          </w:rPr>
                          <w:t>843(LANG_UZBEK</w:t>
                        </w:r>
                        <w:r w:rsidRPr="00695FCD">
                          <w:rPr>
                            <w:rFonts w:ascii="Arial" w:eastAsia="宋体" w:hAnsi="Arial" w:cs="Arial"/>
                            <w:sz w:val="18"/>
                            <w:szCs w:val="18"/>
                          </w:rPr>
                          <w:t>乌兹别克</w:t>
                        </w:r>
                        <w:r w:rsidRPr="00695FCD">
                          <w:rPr>
                            <w:rFonts w:ascii="Arial" w:eastAsia="宋体" w:hAnsi="Arial" w:cs="Arial"/>
                            <w:sz w:val="18"/>
                            <w:szCs w:val="18"/>
                          </w:rPr>
                          <w:t>)</w:t>
                        </w:r>
                      </w:p>
                    </w:tc>
                  </w:tr>
                </w:tbl>
                <w:p w:rsidR="00BF207C" w:rsidRPr="00BF207C" w:rsidRDefault="00BF207C" w:rsidP="00BF207C">
                  <w:pPr>
                    <w:ind w:firstLineChars="200" w:firstLine="360"/>
                    <w:rPr>
                      <w:rFonts w:ascii="宋体" w:eastAsia="宋体" w:hAnsi="宋体" w:cs="宋体"/>
                      <w:sz w:val="18"/>
                      <w:szCs w:val="18"/>
                    </w:rPr>
                  </w:pPr>
                </w:p>
                <w:p w:rsidR="00BF207C" w:rsidRPr="00695FCD" w:rsidRDefault="00BF207C" w:rsidP="00BF207C">
                  <w:pPr>
                    <w:ind w:firstLineChars="200" w:firstLine="361"/>
                    <w:rPr>
                      <w:rFonts w:ascii="宋体" w:eastAsia="宋体" w:hAnsi="宋体" w:cs="宋体" w:hint="eastAsia"/>
                      <w:b/>
                      <w:sz w:val="18"/>
                      <w:szCs w:val="18"/>
                    </w:rPr>
                  </w:pPr>
                  <w:r w:rsidRPr="00695FCD">
                    <w:rPr>
                      <w:rFonts w:ascii="宋体" w:eastAsia="宋体" w:hAnsi="宋体" w:cs="宋体" w:hint="eastAsia"/>
                      <w:b/>
                      <w:sz w:val="18"/>
                      <w:szCs w:val="18"/>
                    </w:rPr>
                    <w:t>解决方案</w:t>
                  </w:r>
                </w:p>
                <w:p w:rsidR="00BF207C" w:rsidRPr="00BF207C" w:rsidRDefault="00BF207C" w:rsidP="00BF207C">
                  <w:pPr>
                    <w:ind w:firstLineChars="200" w:firstLine="360"/>
                    <w:rPr>
                      <w:rFonts w:ascii="宋体" w:eastAsia="宋体" w:hAnsi="宋体" w:cs="宋体"/>
                      <w:sz w:val="18"/>
                      <w:szCs w:val="18"/>
                    </w:rPr>
                  </w:pPr>
                </w:p>
                <w:p w:rsidR="00BF207C" w:rsidRPr="0077415B" w:rsidRDefault="00BF207C" w:rsidP="00C726A8">
                  <w:pPr>
                    <w:pStyle w:val="a5"/>
                    <w:numPr>
                      <w:ilvl w:val="0"/>
                      <w:numId w:val="15"/>
                    </w:numPr>
                    <w:ind w:firstLineChars="0"/>
                    <w:rPr>
                      <w:rFonts w:ascii="Arial" w:eastAsia="宋体" w:hAnsi="Arial" w:cs="Arial" w:hint="eastAsia"/>
                      <w:sz w:val="18"/>
                      <w:szCs w:val="18"/>
                    </w:rPr>
                  </w:pPr>
                  <w:r w:rsidRPr="003A7E1B">
                    <w:rPr>
                      <w:rFonts w:ascii="Arial" w:eastAsia="宋体" w:hAnsi="Arial" w:cs="Arial"/>
                      <w:sz w:val="18"/>
                      <w:szCs w:val="18"/>
                    </w:rPr>
                    <w:t>尽量关闭不必要的端口，如：</w:t>
                  </w:r>
                  <w:r w:rsidRPr="003A7E1B">
                    <w:rPr>
                      <w:rFonts w:ascii="Arial" w:eastAsia="宋体" w:hAnsi="Arial" w:cs="Arial"/>
                      <w:sz w:val="18"/>
                      <w:szCs w:val="18"/>
                    </w:rPr>
                    <w:t>445</w:t>
                  </w:r>
                  <w:r w:rsidRPr="003A7E1B">
                    <w:rPr>
                      <w:rFonts w:ascii="Arial" w:eastAsia="宋体" w:hAnsi="Arial" w:cs="Arial"/>
                      <w:sz w:val="18"/>
                      <w:szCs w:val="18"/>
                    </w:rPr>
                    <w:t>、</w:t>
                  </w:r>
                  <w:r w:rsidRPr="003A7E1B">
                    <w:rPr>
                      <w:rFonts w:ascii="Arial" w:eastAsia="宋体" w:hAnsi="Arial" w:cs="Arial"/>
                      <w:sz w:val="18"/>
                      <w:szCs w:val="18"/>
                    </w:rPr>
                    <w:t>135</w:t>
                  </w:r>
                  <w:r w:rsidRPr="003A7E1B">
                    <w:rPr>
                      <w:rFonts w:ascii="Arial" w:eastAsia="宋体" w:hAnsi="Arial" w:cs="Arial"/>
                      <w:sz w:val="18"/>
                      <w:szCs w:val="18"/>
                    </w:rPr>
                    <w:t>，</w:t>
                  </w:r>
                  <w:r w:rsidRPr="003A7E1B">
                    <w:rPr>
                      <w:rFonts w:ascii="Arial" w:eastAsia="宋体" w:hAnsi="Arial" w:cs="Arial"/>
                      <w:sz w:val="18"/>
                      <w:szCs w:val="18"/>
                    </w:rPr>
                    <w:t>139</w:t>
                  </w:r>
                  <w:r w:rsidRPr="003A7E1B">
                    <w:rPr>
                      <w:rFonts w:ascii="Arial" w:eastAsia="宋体" w:hAnsi="Arial" w:cs="Arial"/>
                      <w:sz w:val="18"/>
                      <w:szCs w:val="18"/>
                    </w:rPr>
                    <w:t>等，对</w:t>
                  </w:r>
                  <w:r w:rsidRPr="003A7E1B">
                    <w:rPr>
                      <w:rFonts w:ascii="Arial" w:eastAsia="宋体" w:hAnsi="Arial" w:cs="Arial"/>
                      <w:sz w:val="18"/>
                      <w:szCs w:val="18"/>
                    </w:rPr>
                    <w:t>3389</w:t>
                  </w:r>
                  <w:r w:rsidRPr="003A7E1B">
                    <w:rPr>
                      <w:rFonts w:ascii="Arial" w:eastAsia="宋体" w:hAnsi="Arial" w:cs="Arial"/>
                      <w:sz w:val="18"/>
                      <w:szCs w:val="18"/>
                    </w:rPr>
                    <w:t>，</w:t>
                  </w:r>
                  <w:r w:rsidRPr="003A7E1B">
                    <w:rPr>
                      <w:rFonts w:ascii="Arial" w:eastAsia="宋体" w:hAnsi="Arial" w:cs="Arial"/>
                      <w:sz w:val="18"/>
                      <w:szCs w:val="18"/>
                    </w:rPr>
                    <w:t>5900</w:t>
                  </w:r>
                  <w:r w:rsidRPr="003A7E1B">
                    <w:rPr>
                      <w:rFonts w:ascii="Arial" w:eastAsia="宋体" w:hAnsi="Arial" w:cs="Arial"/>
                      <w:sz w:val="18"/>
                      <w:szCs w:val="18"/>
                    </w:rPr>
                    <w:t>等端口可进行白名单配置，只允许白名单内的</w:t>
                  </w:r>
                  <w:r w:rsidRPr="003A7E1B">
                    <w:rPr>
                      <w:rFonts w:ascii="Arial" w:eastAsia="宋体" w:hAnsi="Arial" w:cs="Arial"/>
                      <w:sz w:val="18"/>
                      <w:szCs w:val="18"/>
                    </w:rPr>
                    <w:t>IP</w:t>
                  </w:r>
                  <w:r w:rsidRPr="003A7E1B">
                    <w:rPr>
                      <w:rFonts w:ascii="Arial" w:eastAsia="宋体" w:hAnsi="Arial" w:cs="Arial"/>
                      <w:sz w:val="18"/>
                      <w:szCs w:val="18"/>
                    </w:rPr>
                    <w:t>连接登陆；</w:t>
                  </w:r>
                </w:p>
                <w:p w:rsidR="00BF207C" w:rsidRPr="0077415B" w:rsidRDefault="00BF207C" w:rsidP="0077415B">
                  <w:pPr>
                    <w:pStyle w:val="a5"/>
                    <w:numPr>
                      <w:ilvl w:val="0"/>
                      <w:numId w:val="15"/>
                    </w:numPr>
                    <w:ind w:firstLineChars="0"/>
                    <w:rPr>
                      <w:rFonts w:ascii="Arial" w:eastAsia="宋体" w:hAnsi="Arial" w:cs="Arial" w:hint="eastAsia"/>
                      <w:sz w:val="18"/>
                      <w:szCs w:val="18"/>
                    </w:rPr>
                  </w:pPr>
                  <w:r w:rsidRPr="003A7E1B">
                    <w:rPr>
                      <w:rFonts w:ascii="Arial" w:eastAsia="宋体" w:hAnsi="Arial" w:cs="Arial"/>
                      <w:sz w:val="18"/>
                      <w:szCs w:val="18"/>
                    </w:rPr>
                    <w:t>尽量关闭不必要的文件共享；</w:t>
                  </w:r>
                </w:p>
                <w:p w:rsidR="00BF207C" w:rsidRPr="0077415B" w:rsidRDefault="00BF207C" w:rsidP="0077415B">
                  <w:pPr>
                    <w:pStyle w:val="a5"/>
                    <w:numPr>
                      <w:ilvl w:val="0"/>
                      <w:numId w:val="15"/>
                    </w:numPr>
                    <w:ind w:firstLineChars="0"/>
                    <w:rPr>
                      <w:rFonts w:ascii="Arial" w:eastAsia="宋体" w:hAnsi="Arial" w:cs="Arial"/>
                      <w:sz w:val="18"/>
                      <w:szCs w:val="18"/>
                    </w:rPr>
                  </w:pPr>
                  <w:r w:rsidRPr="003A7E1B">
                    <w:rPr>
                      <w:rFonts w:ascii="Arial" w:eastAsia="宋体" w:hAnsi="Arial" w:cs="Arial"/>
                      <w:sz w:val="18"/>
                      <w:szCs w:val="18"/>
                    </w:rPr>
                    <w:t>采用高强度的密码，避免使用弱口令密码，并定期更换密码；</w:t>
                  </w:r>
                </w:p>
                <w:p w:rsidR="00BF207C" w:rsidRPr="0077415B" w:rsidRDefault="00BF207C" w:rsidP="0077415B">
                  <w:pPr>
                    <w:pStyle w:val="a5"/>
                    <w:numPr>
                      <w:ilvl w:val="0"/>
                      <w:numId w:val="15"/>
                    </w:numPr>
                    <w:ind w:firstLineChars="0"/>
                    <w:rPr>
                      <w:rFonts w:ascii="Arial" w:eastAsia="宋体" w:hAnsi="Arial" w:cs="Arial"/>
                      <w:sz w:val="18"/>
                      <w:szCs w:val="18"/>
                    </w:rPr>
                  </w:pPr>
                  <w:r w:rsidRPr="003A7E1B">
                    <w:rPr>
                      <w:rFonts w:ascii="Arial" w:eastAsia="宋体" w:hAnsi="Arial" w:cs="Arial"/>
                      <w:sz w:val="18"/>
                      <w:szCs w:val="18"/>
                    </w:rPr>
                    <w:t>不要点击来源不明的邮件以及附件；</w:t>
                  </w:r>
                </w:p>
                <w:p w:rsidR="00BF207C" w:rsidRPr="0077415B" w:rsidRDefault="00BF207C" w:rsidP="0077415B">
                  <w:pPr>
                    <w:pStyle w:val="a5"/>
                    <w:numPr>
                      <w:ilvl w:val="0"/>
                      <w:numId w:val="15"/>
                    </w:numPr>
                    <w:ind w:firstLineChars="0"/>
                    <w:rPr>
                      <w:rFonts w:ascii="Arial" w:eastAsia="宋体" w:hAnsi="Arial" w:cs="Arial"/>
                      <w:sz w:val="18"/>
                      <w:szCs w:val="18"/>
                    </w:rPr>
                  </w:pPr>
                  <w:r w:rsidRPr="003A7E1B">
                    <w:rPr>
                      <w:rFonts w:ascii="Arial" w:eastAsia="宋体" w:hAnsi="Arial" w:cs="Arial"/>
                      <w:sz w:val="18"/>
                      <w:szCs w:val="18"/>
                    </w:rPr>
                    <w:t>浏览网页时不下载运行可疑程序；</w:t>
                  </w:r>
                </w:p>
                <w:p w:rsidR="00BF207C" w:rsidRPr="0077415B" w:rsidRDefault="00BF207C" w:rsidP="0077415B">
                  <w:pPr>
                    <w:pStyle w:val="a5"/>
                    <w:numPr>
                      <w:ilvl w:val="0"/>
                      <w:numId w:val="15"/>
                    </w:numPr>
                    <w:ind w:firstLineChars="0"/>
                    <w:rPr>
                      <w:rFonts w:ascii="Arial" w:eastAsia="宋体" w:hAnsi="Arial" w:cs="Arial"/>
                      <w:sz w:val="18"/>
                      <w:szCs w:val="18"/>
                    </w:rPr>
                  </w:pPr>
                  <w:r w:rsidRPr="003A7E1B">
                    <w:rPr>
                      <w:rFonts w:ascii="Arial" w:eastAsia="宋体" w:hAnsi="Arial" w:cs="Arial"/>
                      <w:sz w:val="18"/>
                      <w:szCs w:val="18"/>
                    </w:rPr>
                    <w:t>及时更新系统，更新应用程序；打全系统及应用程序补丁程序；</w:t>
                  </w:r>
                </w:p>
                <w:p w:rsidR="00BF207C" w:rsidRPr="003A7E1B" w:rsidRDefault="00BF207C" w:rsidP="00C726A8">
                  <w:pPr>
                    <w:pStyle w:val="a5"/>
                    <w:numPr>
                      <w:ilvl w:val="0"/>
                      <w:numId w:val="15"/>
                    </w:numPr>
                    <w:ind w:firstLineChars="0"/>
                    <w:rPr>
                      <w:rFonts w:ascii="Arial" w:eastAsia="宋体" w:hAnsi="Arial" w:cs="Arial"/>
                      <w:sz w:val="18"/>
                      <w:szCs w:val="18"/>
                    </w:rPr>
                  </w:pPr>
                  <w:r w:rsidRPr="003A7E1B">
                    <w:rPr>
                      <w:rFonts w:ascii="Arial" w:eastAsia="宋体" w:hAnsi="Arial" w:cs="Arial"/>
                      <w:sz w:val="18"/>
                      <w:szCs w:val="18"/>
                    </w:rPr>
                    <w:t>请注意备份重要文档。备份的最佳做法是采取</w:t>
                  </w:r>
                  <w:r w:rsidRPr="003A7E1B">
                    <w:rPr>
                      <w:rFonts w:ascii="Arial" w:eastAsia="宋体" w:hAnsi="Arial" w:cs="Arial"/>
                      <w:sz w:val="18"/>
                      <w:szCs w:val="18"/>
                    </w:rPr>
                    <w:t>3-2-1</w:t>
                  </w:r>
                  <w:r w:rsidRPr="003A7E1B">
                    <w:rPr>
                      <w:rFonts w:ascii="Arial" w:eastAsia="宋体" w:hAnsi="Arial" w:cs="Arial"/>
                      <w:sz w:val="18"/>
                      <w:szCs w:val="18"/>
                    </w:rPr>
                    <w:t>规则，即至少做三个副本，用两种不同格式保存，并将副本放在异地存储。</w:t>
                  </w:r>
                </w:p>
                <w:p w:rsidR="00BF207C" w:rsidRPr="00BF207C" w:rsidRDefault="00BF207C" w:rsidP="00BF207C">
                  <w:pPr>
                    <w:ind w:firstLineChars="200" w:firstLine="360"/>
                    <w:rPr>
                      <w:rFonts w:ascii="宋体" w:eastAsia="宋体" w:hAnsi="宋体" w:cs="宋体"/>
                      <w:sz w:val="18"/>
                      <w:szCs w:val="18"/>
                    </w:rPr>
                  </w:pPr>
                </w:p>
                <w:p w:rsidR="00BF207C" w:rsidRDefault="00BF207C" w:rsidP="00BF207C">
                  <w:pPr>
                    <w:ind w:firstLineChars="200" w:firstLine="361"/>
                    <w:rPr>
                      <w:rFonts w:ascii="宋体" w:eastAsia="宋体" w:hAnsi="宋体" w:cs="宋体"/>
                      <w:b/>
                      <w:sz w:val="18"/>
                      <w:szCs w:val="18"/>
                    </w:rPr>
                  </w:pPr>
                  <w:r w:rsidRPr="00C726A8">
                    <w:rPr>
                      <w:rFonts w:ascii="宋体" w:eastAsia="宋体" w:hAnsi="宋体" w:cs="宋体" w:hint="eastAsia"/>
                      <w:b/>
                      <w:sz w:val="18"/>
                      <w:szCs w:val="18"/>
                    </w:rPr>
                    <w:t>亚信安全解决方案：</w:t>
                  </w:r>
                </w:p>
                <w:p w:rsidR="00C726A8" w:rsidRPr="00C726A8" w:rsidRDefault="00C726A8" w:rsidP="00BF207C">
                  <w:pPr>
                    <w:ind w:firstLineChars="200" w:firstLine="361"/>
                    <w:rPr>
                      <w:rFonts w:ascii="宋体" w:eastAsia="宋体" w:hAnsi="宋体" w:cs="宋体" w:hint="eastAsia"/>
                      <w:b/>
                      <w:sz w:val="18"/>
                      <w:szCs w:val="18"/>
                    </w:rPr>
                  </w:pPr>
                </w:p>
                <w:p w:rsidR="00BF207C" w:rsidRPr="003A7E1B" w:rsidRDefault="00BF207C" w:rsidP="00C726A8">
                  <w:pPr>
                    <w:pStyle w:val="a5"/>
                    <w:numPr>
                      <w:ilvl w:val="0"/>
                      <w:numId w:val="16"/>
                    </w:numPr>
                    <w:ind w:firstLineChars="0"/>
                    <w:rPr>
                      <w:rFonts w:ascii="Arial" w:eastAsia="宋体" w:hAnsi="Arial" w:cs="Arial"/>
                      <w:sz w:val="18"/>
                      <w:szCs w:val="18"/>
                    </w:rPr>
                  </w:pPr>
                  <w:r w:rsidRPr="003A7E1B">
                    <w:rPr>
                      <w:rFonts w:ascii="Arial" w:eastAsia="宋体" w:hAnsi="Arial" w:cs="Arial"/>
                      <w:sz w:val="18"/>
                      <w:szCs w:val="18"/>
                    </w:rPr>
                    <w:t>亚信安全病毒码版本</w:t>
                  </w:r>
                  <w:r w:rsidRPr="003A7E1B">
                    <w:rPr>
                      <w:rFonts w:ascii="Arial" w:eastAsia="宋体" w:hAnsi="Arial" w:cs="Arial"/>
                      <w:sz w:val="18"/>
                      <w:szCs w:val="18"/>
                    </w:rPr>
                    <w:t>14.957.60</w:t>
                  </w:r>
                  <w:r w:rsidRPr="003A7E1B">
                    <w:rPr>
                      <w:rFonts w:ascii="Arial" w:eastAsia="宋体" w:hAnsi="Arial" w:cs="Arial"/>
                      <w:sz w:val="18"/>
                      <w:szCs w:val="18"/>
                    </w:rPr>
                    <w:t>，云病毒码版本</w:t>
                  </w:r>
                  <w:r w:rsidRPr="003A7E1B">
                    <w:rPr>
                      <w:rFonts w:ascii="Arial" w:eastAsia="宋体" w:hAnsi="Arial" w:cs="Arial"/>
                      <w:sz w:val="18"/>
                      <w:szCs w:val="18"/>
                    </w:rPr>
                    <w:t>14.957.71</w:t>
                  </w:r>
                  <w:r w:rsidRPr="003A7E1B">
                    <w:rPr>
                      <w:rFonts w:ascii="Arial" w:eastAsia="宋体" w:hAnsi="Arial" w:cs="Arial"/>
                      <w:sz w:val="18"/>
                      <w:szCs w:val="18"/>
                    </w:rPr>
                    <w:t>，全球码版本</w:t>
                  </w:r>
                  <w:r w:rsidRPr="003A7E1B">
                    <w:rPr>
                      <w:rFonts w:ascii="Arial" w:eastAsia="宋体" w:hAnsi="Arial" w:cs="Arial"/>
                      <w:sz w:val="18"/>
                      <w:szCs w:val="18"/>
                    </w:rPr>
                    <w:t>14.959.00</w:t>
                  </w:r>
                  <w:r w:rsidRPr="003A7E1B">
                    <w:rPr>
                      <w:rFonts w:ascii="Arial" w:eastAsia="宋体" w:hAnsi="Arial" w:cs="Arial"/>
                      <w:sz w:val="18"/>
                      <w:szCs w:val="18"/>
                    </w:rPr>
                    <w:t>已经可以检测，请用户及时升级病毒码版本。</w:t>
                  </w:r>
                </w:p>
                <w:p w:rsidR="00C726A8" w:rsidRPr="00C726A8" w:rsidRDefault="00C726A8" w:rsidP="00C726A8">
                  <w:pPr>
                    <w:pStyle w:val="a5"/>
                    <w:ind w:left="420" w:firstLineChars="0" w:firstLine="0"/>
                    <w:rPr>
                      <w:rFonts w:ascii="宋体" w:eastAsia="宋体" w:hAnsi="宋体" w:cs="宋体" w:hint="eastAsia"/>
                      <w:sz w:val="18"/>
                      <w:szCs w:val="18"/>
                    </w:rPr>
                  </w:pPr>
                </w:p>
                <w:p w:rsidR="00BF207C" w:rsidRPr="00C726A8" w:rsidRDefault="00BF207C" w:rsidP="00BF207C">
                  <w:pPr>
                    <w:ind w:firstLineChars="200" w:firstLine="361"/>
                    <w:rPr>
                      <w:rFonts w:ascii="宋体" w:eastAsia="宋体" w:hAnsi="宋体" w:cs="宋体" w:hint="eastAsia"/>
                      <w:b/>
                      <w:sz w:val="18"/>
                      <w:szCs w:val="18"/>
                    </w:rPr>
                  </w:pPr>
                  <w:r w:rsidRPr="00C726A8">
                    <w:rPr>
                      <w:rFonts w:ascii="宋体" w:eastAsia="宋体" w:hAnsi="宋体" w:cs="宋体" w:hint="eastAsia"/>
                      <w:b/>
                      <w:sz w:val="18"/>
                      <w:szCs w:val="18"/>
                    </w:rPr>
                    <w:t>总结</w:t>
                  </w:r>
                </w:p>
                <w:p w:rsidR="00BF207C" w:rsidRPr="00BF207C" w:rsidRDefault="00BF207C" w:rsidP="00BF207C">
                  <w:pPr>
                    <w:ind w:firstLineChars="200" w:firstLine="360"/>
                    <w:rPr>
                      <w:rFonts w:ascii="宋体" w:eastAsia="宋体" w:hAnsi="宋体" w:cs="宋体"/>
                      <w:sz w:val="18"/>
                      <w:szCs w:val="18"/>
                    </w:rPr>
                  </w:pPr>
                </w:p>
                <w:p w:rsidR="003D2E41" w:rsidRPr="003A7E1B" w:rsidRDefault="00BF207C" w:rsidP="00FA2FBD">
                  <w:pPr>
                    <w:ind w:leftChars="150" w:left="360" w:firstLineChars="250" w:firstLine="450"/>
                    <w:rPr>
                      <w:rFonts w:ascii="Arial" w:eastAsia="宋体" w:hAnsi="Arial" w:cs="Arial" w:hint="eastAsia"/>
                      <w:sz w:val="18"/>
                      <w:szCs w:val="18"/>
                    </w:rPr>
                  </w:pPr>
                  <w:r w:rsidRPr="003A7E1B">
                    <w:rPr>
                      <w:rFonts w:ascii="Arial" w:eastAsia="宋体" w:hAnsi="Arial" w:cs="Arial"/>
                      <w:sz w:val="18"/>
                      <w:szCs w:val="18"/>
                    </w:rPr>
                    <w:t>GANDCRAB</w:t>
                  </w:r>
                  <w:r w:rsidRPr="003A7E1B">
                    <w:rPr>
                      <w:rFonts w:ascii="Arial" w:eastAsia="宋体" w:hAnsi="Arial" w:cs="Arial"/>
                      <w:sz w:val="18"/>
                      <w:szCs w:val="18"/>
                    </w:rPr>
                    <w:t>勒索病毒并不是一只新型病毒，其首次出现在去年</w:t>
                  </w:r>
                  <w:r w:rsidRPr="003A7E1B">
                    <w:rPr>
                      <w:rFonts w:ascii="Arial" w:eastAsia="宋体" w:hAnsi="Arial" w:cs="Arial"/>
                      <w:sz w:val="18"/>
                      <w:szCs w:val="18"/>
                    </w:rPr>
                    <w:t>1</w:t>
                  </w:r>
                  <w:r w:rsidRPr="003A7E1B">
                    <w:rPr>
                      <w:rFonts w:ascii="Arial" w:eastAsia="宋体" w:hAnsi="Arial" w:cs="Arial"/>
                      <w:sz w:val="18"/>
                      <w:szCs w:val="18"/>
                    </w:rPr>
                    <w:t>月份，因其不断的变种，一直活跃至今，备受关</w:t>
                  </w:r>
                  <w:bookmarkStart w:id="5" w:name="_GoBack"/>
                  <w:bookmarkEnd w:id="5"/>
                  <w:r w:rsidRPr="003A7E1B">
                    <w:rPr>
                      <w:rFonts w:ascii="Arial" w:eastAsia="宋体" w:hAnsi="Arial" w:cs="Arial"/>
                      <w:sz w:val="18"/>
                      <w:szCs w:val="18"/>
                    </w:rPr>
                    <w:t>注。亚信安全提醒广大用户，不仅要预防新型病毒，还要时刻警惕老病毒新变种，做好勒索病毒防护工作。</w:t>
                  </w:r>
                </w:p>
              </w:tc>
            </w:tr>
            <w:tr w:rsidR="003D2E41" w:rsidRPr="002D11EA" w:rsidTr="0011493F">
              <w:trPr>
                <w:trHeight w:val="104"/>
                <w:tblCellSpacing w:w="0" w:type="dxa"/>
                <w:jc w:val="center"/>
              </w:trPr>
              <w:tc>
                <w:tcPr>
                  <w:tcW w:w="10108" w:type="dxa"/>
                  <w:gridSpan w:val="3"/>
                  <w:vAlign w:val="center"/>
                </w:tcPr>
                <w:p w:rsidR="003D2E41" w:rsidRPr="008F26B4" w:rsidRDefault="003D2E41" w:rsidP="0011493F">
                  <w:pPr>
                    <w:rPr>
                      <w:rFonts w:ascii="Arial" w:hAnsi="Arial" w:cs="Arial"/>
                      <w:sz w:val="18"/>
                      <w:szCs w:val="18"/>
                    </w:rPr>
                  </w:pPr>
                </w:p>
              </w:tc>
            </w:tr>
            <w:tr w:rsidR="003D2E41" w:rsidRPr="00FB6A4F" w:rsidTr="0011493F">
              <w:trPr>
                <w:trHeight w:val="139"/>
                <w:tblCellSpacing w:w="0" w:type="dxa"/>
                <w:jc w:val="center"/>
              </w:trPr>
              <w:tc>
                <w:tcPr>
                  <w:tcW w:w="541" w:type="dxa"/>
                  <w:shd w:val="clear" w:color="auto" w:fill="009ACC"/>
                  <w:vAlign w:val="center"/>
                </w:tcPr>
                <w:p w:rsidR="003D2E41" w:rsidRPr="008F26B4" w:rsidRDefault="003D2E41" w:rsidP="0011493F">
                  <w:pPr>
                    <w:rPr>
                      <w:rFonts w:ascii="Arial" w:hAnsi="Arial" w:cs="Arial"/>
                      <w:sz w:val="18"/>
                      <w:szCs w:val="18"/>
                    </w:rPr>
                  </w:pPr>
                </w:p>
              </w:tc>
              <w:tc>
                <w:tcPr>
                  <w:tcW w:w="4208" w:type="dxa"/>
                  <w:shd w:val="clear" w:color="auto" w:fill="009ACC"/>
                  <w:vAlign w:val="center"/>
                </w:tcPr>
                <w:p w:rsidR="003D2E41" w:rsidRPr="008F26B4" w:rsidRDefault="003D2E41" w:rsidP="0011493F">
                  <w:pPr>
                    <w:rPr>
                      <w:rFonts w:ascii="Arial" w:hAnsi="Arial" w:cs="Arial"/>
                      <w:sz w:val="18"/>
                      <w:szCs w:val="18"/>
                    </w:rPr>
                  </w:pPr>
                </w:p>
              </w:tc>
              <w:tc>
                <w:tcPr>
                  <w:tcW w:w="5359" w:type="dxa"/>
                  <w:shd w:val="clear" w:color="auto" w:fill="D3D3D3"/>
                  <w:vAlign w:val="center"/>
                </w:tcPr>
                <w:p w:rsidR="003D2E41" w:rsidRPr="008F26B4" w:rsidRDefault="003D2E41" w:rsidP="0011493F">
                  <w:pPr>
                    <w:rPr>
                      <w:rFonts w:ascii="Arial" w:hAnsi="Arial" w:cs="Arial"/>
                      <w:sz w:val="18"/>
                      <w:szCs w:val="18"/>
                    </w:rPr>
                  </w:pPr>
                </w:p>
              </w:tc>
            </w:tr>
            <w:tr w:rsidR="003D2E41" w:rsidRPr="00FB6A4F" w:rsidTr="0011493F">
              <w:trPr>
                <w:trHeight w:val="420"/>
                <w:tblCellSpacing w:w="0" w:type="dxa"/>
                <w:jc w:val="center"/>
              </w:trPr>
              <w:tc>
                <w:tcPr>
                  <w:tcW w:w="10108" w:type="dxa"/>
                  <w:gridSpan w:val="3"/>
                  <w:vAlign w:val="center"/>
                </w:tcPr>
                <w:p w:rsidR="003D2E41" w:rsidRPr="008F26B4" w:rsidRDefault="003D2E41" w:rsidP="0011493F">
                  <w:pPr>
                    <w:rPr>
                      <w:rFonts w:ascii="Arial" w:hAnsi="Arial" w:cs="Arial"/>
                      <w:sz w:val="18"/>
                      <w:szCs w:val="18"/>
                    </w:rPr>
                  </w:pPr>
                </w:p>
                <w:p w:rsidR="003D2E41" w:rsidRPr="008F26B4" w:rsidRDefault="003D2E41" w:rsidP="00E413DD">
                  <w:pPr>
                    <w:jc w:val="center"/>
                    <w:rPr>
                      <w:rFonts w:ascii="Arial" w:hAnsi="Arial" w:cs="Arial"/>
                      <w:sz w:val="18"/>
                      <w:szCs w:val="18"/>
                    </w:rPr>
                  </w:pPr>
                  <w:r w:rsidRPr="008F26B4">
                    <w:rPr>
                      <w:rFonts w:ascii="Arial" w:hAnsi="Arial" w:cs="Arial"/>
                      <w:sz w:val="18"/>
                      <w:szCs w:val="18"/>
                    </w:rPr>
                    <w:t>详情可登陆亚信安全官网</w:t>
                  </w:r>
                  <w:hyperlink r:id="rId23" w:history="1">
                    <w:r w:rsidRPr="0059782D">
                      <w:rPr>
                        <w:rFonts w:ascii="Arial" w:hAnsi="Arial" w:cs="Arial" w:hint="eastAsia"/>
                        <w:sz w:val="18"/>
                        <w:szCs w:val="18"/>
                      </w:rPr>
                      <w:t>www.asiainfo-sec.com</w:t>
                    </w:r>
                  </w:hyperlink>
                  <w:r w:rsidRPr="008F26B4">
                    <w:rPr>
                      <w:rFonts w:ascii="Arial" w:hAnsi="Arial" w:cs="Arial" w:hint="eastAsia"/>
                      <w:sz w:val="18"/>
                      <w:szCs w:val="18"/>
                    </w:rPr>
                    <w:t>或拨打免费咨询热线</w:t>
                  </w:r>
                  <w:r w:rsidRPr="008F26B4">
                    <w:rPr>
                      <w:rFonts w:ascii="Arial" w:hAnsi="Arial" w:cs="Arial" w:hint="eastAsia"/>
                      <w:sz w:val="18"/>
                      <w:szCs w:val="18"/>
                    </w:rPr>
                    <w:t>800-820-8876</w:t>
                  </w:r>
                </w:p>
              </w:tc>
            </w:tr>
          </w:tbl>
          <w:p w:rsidR="003D2E41" w:rsidRPr="00D73098" w:rsidRDefault="003D2E41" w:rsidP="00E413DD">
            <w:pPr>
              <w:jc w:val="center"/>
            </w:pPr>
          </w:p>
        </w:tc>
      </w:tr>
      <w:bookmarkEnd w:id="0"/>
      <w:bookmarkEnd w:id="1"/>
      <w:bookmarkEnd w:id="2"/>
    </w:tbl>
    <w:p w:rsidR="00646F2A" w:rsidRPr="003D2E41" w:rsidRDefault="00646F2A"/>
    <w:sectPr w:rsidR="00646F2A" w:rsidRPr="003D2E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D28" w:rsidRDefault="00CD2D28" w:rsidP="00123060">
      <w:r>
        <w:separator/>
      </w:r>
    </w:p>
  </w:endnote>
  <w:endnote w:type="continuationSeparator" w:id="0">
    <w:p w:rsidR="00CD2D28" w:rsidRDefault="00CD2D28" w:rsidP="0012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D28" w:rsidRDefault="00CD2D28" w:rsidP="00123060">
      <w:r>
        <w:separator/>
      </w:r>
    </w:p>
  </w:footnote>
  <w:footnote w:type="continuationSeparator" w:id="0">
    <w:p w:rsidR="00CD2D28" w:rsidRDefault="00CD2D28" w:rsidP="00123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0B33"/>
    <w:multiLevelType w:val="hybridMultilevel"/>
    <w:tmpl w:val="C5FA9EC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24E79A6"/>
    <w:multiLevelType w:val="hybridMultilevel"/>
    <w:tmpl w:val="32264AC6"/>
    <w:lvl w:ilvl="0" w:tplc="68807DFE">
      <w:start w:val="1"/>
      <w:numFmt w:val="bullet"/>
      <w:lvlText w:val=""/>
      <w:lvlJc w:val="left"/>
      <w:pPr>
        <w:ind w:left="820" w:hanging="420"/>
      </w:pPr>
      <w:rPr>
        <w:rFonts w:ascii="Wingdings" w:hAnsi="Wingdings" w:hint="default"/>
        <w:b w:val="0"/>
        <w:i w:val="0"/>
        <w:sz w:val="15"/>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 w15:restartNumberingAfterBreak="0">
    <w:nsid w:val="150A6555"/>
    <w:multiLevelType w:val="hybridMultilevel"/>
    <w:tmpl w:val="5FEEAA1A"/>
    <w:lvl w:ilvl="0" w:tplc="7C8ECC08">
      <w:start w:val="1"/>
      <w:numFmt w:val="bullet"/>
      <w:lvlText w:val=""/>
      <w:lvlJc w:val="left"/>
      <w:pPr>
        <w:ind w:left="420" w:hanging="420"/>
      </w:pPr>
      <w:rPr>
        <w:rFonts w:ascii="Wingdings" w:hAnsi="Wingdings" w:hint="default"/>
        <w:b w:val="0"/>
        <w:i w:val="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6EA38B2"/>
    <w:multiLevelType w:val="hybridMultilevel"/>
    <w:tmpl w:val="AD10ABEC"/>
    <w:lvl w:ilvl="0" w:tplc="68807DFE">
      <w:start w:val="1"/>
      <w:numFmt w:val="bullet"/>
      <w:lvlText w:val=""/>
      <w:lvlJc w:val="left"/>
      <w:pPr>
        <w:ind w:left="820" w:hanging="420"/>
      </w:pPr>
      <w:rPr>
        <w:rFonts w:ascii="Wingdings" w:hAnsi="Wingdings" w:hint="default"/>
        <w:b w:val="0"/>
        <w:i w:val="0"/>
        <w:sz w:val="15"/>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 w15:restartNumberingAfterBreak="0">
    <w:nsid w:val="1AAF73B7"/>
    <w:multiLevelType w:val="hybridMultilevel"/>
    <w:tmpl w:val="7FAC584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4964EF"/>
    <w:multiLevelType w:val="hybridMultilevel"/>
    <w:tmpl w:val="F2E045E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C70E6E"/>
    <w:multiLevelType w:val="hybridMultilevel"/>
    <w:tmpl w:val="8E8862B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D042C3"/>
    <w:multiLevelType w:val="hybridMultilevel"/>
    <w:tmpl w:val="D16A710A"/>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36BB6D01"/>
    <w:multiLevelType w:val="hybridMultilevel"/>
    <w:tmpl w:val="F8986C9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96D58B3"/>
    <w:multiLevelType w:val="hybridMultilevel"/>
    <w:tmpl w:val="4CFAA39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FC1AB0"/>
    <w:multiLevelType w:val="hybridMultilevel"/>
    <w:tmpl w:val="1CEAA3A0"/>
    <w:lvl w:ilvl="0" w:tplc="7C8ECC08">
      <w:start w:val="1"/>
      <w:numFmt w:val="bullet"/>
      <w:lvlText w:val=""/>
      <w:lvlJc w:val="left"/>
      <w:pPr>
        <w:ind w:left="780" w:hanging="420"/>
      </w:pPr>
      <w:rPr>
        <w:rFonts w:ascii="Wingdings" w:hAnsi="Wingdings" w:hint="default"/>
        <w:b w:val="0"/>
        <w:i w:val="0"/>
        <w:sz w:val="2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572B561F"/>
    <w:multiLevelType w:val="hybridMultilevel"/>
    <w:tmpl w:val="77BA8CC2"/>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C2C4986"/>
    <w:multiLevelType w:val="hybridMultilevel"/>
    <w:tmpl w:val="8BAE21A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5F115BC"/>
    <w:multiLevelType w:val="hybridMultilevel"/>
    <w:tmpl w:val="F8F8F7A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7071100"/>
    <w:multiLevelType w:val="hybridMultilevel"/>
    <w:tmpl w:val="BF1053D6"/>
    <w:lvl w:ilvl="0" w:tplc="04090009">
      <w:start w:val="1"/>
      <w:numFmt w:val="bullet"/>
      <w:lvlText w:val=""/>
      <w:lvlJc w:val="left"/>
      <w:pPr>
        <w:ind w:left="6945" w:hanging="420"/>
      </w:pPr>
      <w:rPr>
        <w:rFonts w:ascii="Wingdings" w:hAnsi="Wingdings" w:hint="default"/>
      </w:rPr>
    </w:lvl>
    <w:lvl w:ilvl="1" w:tplc="04090003" w:tentative="1">
      <w:start w:val="1"/>
      <w:numFmt w:val="bullet"/>
      <w:lvlText w:val=""/>
      <w:lvlJc w:val="left"/>
      <w:pPr>
        <w:ind w:left="7365" w:hanging="420"/>
      </w:pPr>
      <w:rPr>
        <w:rFonts w:ascii="Wingdings" w:hAnsi="Wingdings" w:hint="default"/>
      </w:rPr>
    </w:lvl>
    <w:lvl w:ilvl="2" w:tplc="04090005" w:tentative="1">
      <w:start w:val="1"/>
      <w:numFmt w:val="bullet"/>
      <w:lvlText w:val=""/>
      <w:lvlJc w:val="left"/>
      <w:pPr>
        <w:ind w:left="7785" w:hanging="420"/>
      </w:pPr>
      <w:rPr>
        <w:rFonts w:ascii="Wingdings" w:hAnsi="Wingdings" w:hint="default"/>
      </w:rPr>
    </w:lvl>
    <w:lvl w:ilvl="3" w:tplc="04090001" w:tentative="1">
      <w:start w:val="1"/>
      <w:numFmt w:val="bullet"/>
      <w:lvlText w:val=""/>
      <w:lvlJc w:val="left"/>
      <w:pPr>
        <w:ind w:left="8205" w:hanging="420"/>
      </w:pPr>
      <w:rPr>
        <w:rFonts w:ascii="Wingdings" w:hAnsi="Wingdings" w:hint="default"/>
      </w:rPr>
    </w:lvl>
    <w:lvl w:ilvl="4" w:tplc="04090003" w:tentative="1">
      <w:start w:val="1"/>
      <w:numFmt w:val="bullet"/>
      <w:lvlText w:val=""/>
      <w:lvlJc w:val="left"/>
      <w:pPr>
        <w:ind w:left="8625" w:hanging="420"/>
      </w:pPr>
      <w:rPr>
        <w:rFonts w:ascii="Wingdings" w:hAnsi="Wingdings" w:hint="default"/>
      </w:rPr>
    </w:lvl>
    <w:lvl w:ilvl="5" w:tplc="04090005" w:tentative="1">
      <w:start w:val="1"/>
      <w:numFmt w:val="bullet"/>
      <w:lvlText w:val=""/>
      <w:lvlJc w:val="left"/>
      <w:pPr>
        <w:ind w:left="9045" w:hanging="420"/>
      </w:pPr>
      <w:rPr>
        <w:rFonts w:ascii="Wingdings" w:hAnsi="Wingdings" w:hint="default"/>
      </w:rPr>
    </w:lvl>
    <w:lvl w:ilvl="6" w:tplc="04090001" w:tentative="1">
      <w:start w:val="1"/>
      <w:numFmt w:val="bullet"/>
      <w:lvlText w:val=""/>
      <w:lvlJc w:val="left"/>
      <w:pPr>
        <w:ind w:left="9465" w:hanging="420"/>
      </w:pPr>
      <w:rPr>
        <w:rFonts w:ascii="Wingdings" w:hAnsi="Wingdings" w:hint="default"/>
      </w:rPr>
    </w:lvl>
    <w:lvl w:ilvl="7" w:tplc="04090003" w:tentative="1">
      <w:start w:val="1"/>
      <w:numFmt w:val="bullet"/>
      <w:lvlText w:val=""/>
      <w:lvlJc w:val="left"/>
      <w:pPr>
        <w:ind w:left="9885" w:hanging="420"/>
      </w:pPr>
      <w:rPr>
        <w:rFonts w:ascii="Wingdings" w:hAnsi="Wingdings" w:hint="default"/>
      </w:rPr>
    </w:lvl>
    <w:lvl w:ilvl="8" w:tplc="04090005" w:tentative="1">
      <w:start w:val="1"/>
      <w:numFmt w:val="bullet"/>
      <w:lvlText w:val=""/>
      <w:lvlJc w:val="left"/>
      <w:pPr>
        <w:ind w:left="10305" w:hanging="420"/>
      </w:pPr>
      <w:rPr>
        <w:rFonts w:ascii="Wingdings" w:hAnsi="Wingdings" w:hint="default"/>
      </w:rPr>
    </w:lvl>
  </w:abstractNum>
  <w:abstractNum w:abstractNumId="15" w15:restartNumberingAfterBreak="0">
    <w:nsid w:val="78011BA2"/>
    <w:multiLevelType w:val="hybridMultilevel"/>
    <w:tmpl w:val="859C168E"/>
    <w:lvl w:ilvl="0" w:tplc="7C8ECC08">
      <w:start w:val="1"/>
      <w:numFmt w:val="bullet"/>
      <w:lvlText w:val=""/>
      <w:lvlJc w:val="left"/>
      <w:pPr>
        <w:ind w:left="420" w:hanging="420"/>
      </w:pPr>
      <w:rPr>
        <w:rFonts w:ascii="Wingdings" w:hAnsi="Wingdings" w:hint="default"/>
        <w:b w:val="0"/>
        <w:i w:val="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14"/>
  </w:num>
  <w:num w:numId="5">
    <w:abstractNumId w:val="12"/>
  </w:num>
  <w:num w:numId="6">
    <w:abstractNumId w:val="7"/>
  </w:num>
  <w:num w:numId="7">
    <w:abstractNumId w:val="13"/>
  </w:num>
  <w:num w:numId="8">
    <w:abstractNumId w:val="4"/>
  </w:num>
  <w:num w:numId="9">
    <w:abstractNumId w:val="6"/>
  </w:num>
  <w:num w:numId="10">
    <w:abstractNumId w:val="9"/>
  </w:num>
  <w:num w:numId="11">
    <w:abstractNumId w:val="15"/>
  </w:num>
  <w:num w:numId="12">
    <w:abstractNumId w:val="2"/>
  </w:num>
  <w:num w:numId="13">
    <w:abstractNumId w:val="10"/>
  </w:num>
  <w:num w:numId="14">
    <w:abstractNumId w:val="1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41"/>
    <w:rsid w:val="000B528A"/>
    <w:rsid w:val="00123060"/>
    <w:rsid w:val="001346B8"/>
    <w:rsid w:val="0024440E"/>
    <w:rsid w:val="002D441A"/>
    <w:rsid w:val="00386F9F"/>
    <w:rsid w:val="00394BB3"/>
    <w:rsid w:val="003A7E1B"/>
    <w:rsid w:val="003D2E41"/>
    <w:rsid w:val="003F42D3"/>
    <w:rsid w:val="00440E71"/>
    <w:rsid w:val="00465D3E"/>
    <w:rsid w:val="00472D39"/>
    <w:rsid w:val="004C3B7B"/>
    <w:rsid w:val="00566795"/>
    <w:rsid w:val="0060105A"/>
    <w:rsid w:val="0063757F"/>
    <w:rsid w:val="00646F2A"/>
    <w:rsid w:val="006940F8"/>
    <w:rsid w:val="00695FCD"/>
    <w:rsid w:val="006A3836"/>
    <w:rsid w:val="006D2599"/>
    <w:rsid w:val="006D7BAD"/>
    <w:rsid w:val="00706D18"/>
    <w:rsid w:val="00743E78"/>
    <w:rsid w:val="00763CEE"/>
    <w:rsid w:val="0077415B"/>
    <w:rsid w:val="007C6C7E"/>
    <w:rsid w:val="00891800"/>
    <w:rsid w:val="008D6910"/>
    <w:rsid w:val="0090692D"/>
    <w:rsid w:val="009A6C40"/>
    <w:rsid w:val="009E38F9"/>
    <w:rsid w:val="00A25FE4"/>
    <w:rsid w:val="00AB00E9"/>
    <w:rsid w:val="00AC6286"/>
    <w:rsid w:val="00AF0A39"/>
    <w:rsid w:val="00BD5587"/>
    <w:rsid w:val="00BF207C"/>
    <w:rsid w:val="00C7029A"/>
    <w:rsid w:val="00C726A8"/>
    <w:rsid w:val="00C85A09"/>
    <w:rsid w:val="00CA399E"/>
    <w:rsid w:val="00CD2D28"/>
    <w:rsid w:val="00D007E1"/>
    <w:rsid w:val="00D3209A"/>
    <w:rsid w:val="00D433AE"/>
    <w:rsid w:val="00DC4EFF"/>
    <w:rsid w:val="00E009D1"/>
    <w:rsid w:val="00E413DD"/>
    <w:rsid w:val="00E453EC"/>
    <w:rsid w:val="00E879BF"/>
    <w:rsid w:val="00F46339"/>
    <w:rsid w:val="00F756EA"/>
    <w:rsid w:val="00F841C7"/>
    <w:rsid w:val="00F95528"/>
    <w:rsid w:val="00FA2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3DF96A-C410-4DBC-9686-C8A7CDC4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E41"/>
    <w:rPr>
      <w:rFonts w:ascii="Calibri" w:eastAsia="微软雅黑" w:hAnsi="Calibri" w:cs="Calibr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E41"/>
    <w:pPr>
      <w:spacing w:before="100" w:beforeAutospacing="1" w:after="100" w:afterAutospacing="1"/>
    </w:pPr>
  </w:style>
  <w:style w:type="character" w:styleId="a4">
    <w:name w:val="Hyperlink"/>
    <w:uiPriority w:val="99"/>
    <w:unhideWhenUsed/>
    <w:rsid w:val="003D2E41"/>
    <w:rPr>
      <w:color w:val="0000FF"/>
      <w:u w:val="single"/>
    </w:rPr>
  </w:style>
  <w:style w:type="paragraph" w:styleId="a5">
    <w:name w:val="List Paragraph"/>
    <w:basedOn w:val="a"/>
    <w:uiPriority w:val="34"/>
    <w:qFormat/>
    <w:rsid w:val="00A25FE4"/>
    <w:pPr>
      <w:ind w:firstLineChars="200" w:firstLine="420"/>
    </w:pPr>
  </w:style>
  <w:style w:type="paragraph" w:styleId="a6">
    <w:name w:val="header"/>
    <w:basedOn w:val="a"/>
    <w:link w:val="Char"/>
    <w:uiPriority w:val="99"/>
    <w:unhideWhenUsed/>
    <w:rsid w:val="001230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23060"/>
    <w:rPr>
      <w:rFonts w:ascii="Calibri" w:eastAsia="微软雅黑" w:hAnsi="Calibri" w:cs="Calibri"/>
      <w:kern w:val="0"/>
      <w:sz w:val="18"/>
      <w:szCs w:val="18"/>
    </w:rPr>
  </w:style>
  <w:style w:type="paragraph" w:styleId="a7">
    <w:name w:val="footer"/>
    <w:basedOn w:val="a"/>
    <w:link w:val="Char0"/>
    <w:uiPriority w:val="99"/>
    <w:unhideWhenUsed/>
    <w:rsid w:val="00123060"/>
    <w:pPr>
      <w:tabs>
        <w:tab w:val="center" w:pos="4153"/>
        <w:tab w:val="right" w:pos="8306"/>
      </w:tabs>
      <w:snapToGrid w:val="0"/>
    </w:pPr>
    <w:rPr>
      <w:sz w:val="18"/>
      <w:szCs w:val="18"/>
    </w:rPr>
  </w:style>
  <w:style w:type="character" w:customStyle="1" w:styleId="Char0">
    <w:name w:val="页脚 Char"/>
    <w:basedOn w:val="a0"/>
    <w:link w:val="a7"/>
    <w:uiPriority w:val="99"/>
    <w:rsid w:val="00123060"/>
    <w:rPr>
      <w:rFonts w:ascii="Calibri" w:eastAsia="微软雅黑" w:hAnsi="Calibri" w:cs="Calibr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42512">
      <w:bodyDiv w:val="1"/>
      <w:marLeft w:val="0"/>
      <w:marRight w:val="0"/>
      <w:marTop w:val="0"/>
      <w:marBottom w:val="0"/>
      <w:divBdr>
        <w:top w:val="none" w:sz="0" w:space="0" w:color="auto"/>
        <w:left w:val="none" w:sz="0" w:space="0" w:color="auto"/>
        <w:bottom w:val="none" w:sz="0" w:space="0" w:color="auto"/>
        <w:right w:val="none" w:sz="0" w:space="0" w:color="auto"/>
      </w:divBdr>
    </w:div>
    <w:div w:id="1016732454">
      <w:bodyDiv w:val="1"/>
      <w:marLeft w:val="0"/>
      <w:marRight w:val="0"/>
      <w:marTop w:val="0"/>
      <w:marBottom w:val="0"/>
      <w:divBdr>
        <w:top w:val="none" w:sz="0" w:space="0" w:color="auto"/>
        <w:left w:val="none" w:sz="0" w:space="0" w:color="auto"/>
        <w:bottom w:val="none" w:sz="0" w:space="0" w:color="auto"/>
        <w:right w:val="none" w:sz="0" w:space="0" w:color="auto"/>
      </w:divBdr>
    </w:div>
    <w:div w:id="1018776576">
      <w:bodyDiv w:val="1"/>
      <w:marLeft w:val="0"/>
      <w:marRight w:val="0"/>
      <w:marTop w:val="0"/>
      <w:marBottom w:val="0"/>
      <w:divBdr>
        <w:top w:val="none" w:sz="0" w:space="0" w:color="auto"/>
        <w:left w:val="none" w:sz="0" w:space="0" w:color="auto"/>
        <w:bottom w:val="none" w:sz="0" w:space="0" w:color="auto"/>
        <w:right w:val="none" w:sz="0" w:space="0" w:color="auto"/>
      </w:divBdr>
    </w:div>
    <w:div w:id="1157961348">
      <w:bodyDiv w:val="1"/>
      <w:marLeft w:val="0"/>
      <w:marRight w:val="0"/>
      <w:marTop w:val="0"/>
      <w:marBottom w:val="0"/>
      <w:divBdr>
        <w:top w:val="none" w:sz="0" w:space="0" w:color="auto"/>
        <w:left w:val="none" w:sz="0" w:space="0" w:color="auto"/>
        <w:bottom w:val="none" w:sz="0" w:space="0" w:color="auto"/>
        <w:right w:val="none" w:sz="0" w:space="0" w:color="auto"/>
      </w:divBdr>
    </w:div>
    <w:div w:id="1363096894">
      <w:bodyDiv w:val="1"/>
      <w:marLeft w:val="0"/>
      <w:marRight w:val="0"/>
      <w:marTop w:val="0"/>
      <w:marBottom w:val="0"/>
      <w:divBdr>
        <w:top w:val="none" w:sz="0" w:space="0" w:color="auto"/>
        <w:left w:val="none" w:sz="0" w:space="0" w:color="auto"/>
        <w:bottom w:val="none" w:sz="0" w:space="0" w:color="auto"/>
        <w:right w:val="none" w:sz="0" w:space="0" w:color="auto"/>
      </w:divBdr>
    </w:div>
    <w:div w:id="181228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0.jpg@01D12D1B.270F3510" TargetMode="External"/><Relationship Id="rId18" Type="http://schemas.openxmlformats.org/officeDocument/2006/relationships/hyperlink" Target="http://support.asiainfo-sec.com/Anti-Virus/Main-Pattern/"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image" Target="cid:image010.jpg@01D12D1B.270F3510" TargetMode="External"/><Relationship Id="rId17" Type="http://schemas.openxmlformats.org/officeDocument/2006/relationships/image" Target="cid:image010.jpg@01D12D1B.270F351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pport.asiainfo-sec.com/Anti-Virus/China-Pattern/TSUT/" TargetMode="External"/><Relationship Id="rId20" Type="http://schemas.openxmlformats.org/officeDocument/2006/relationships/hyperlink" Target="http://support.asiainfo-sec.com/Anti-Virus/TS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asiainfo-sec.com/Anti-Virus/China-Pattern/Patter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cid:image010.jpg@01D12D1B.270F3510" TargetMode="External"/><Relationship Id="rId23" Type="http://schemas.openxmlformats.org/officeDocument/2006/relationships/hyperlink" Target="http://www.asiainfo-sec.com" TargetMode="External"/><Relationship Id="rId10" Type="http://schemas.openxmlformats.org/officeDocument/2006/relationships/image" Target="cid:image010.jpg@01D12D1B.270F3510" TargetMode="External"/><Relationship Id="rId19" Type="http://schemas.openxmlformats.org/officeDocument/2006/relationships/image" Target="cid:image010.jpg@01D12D1B.270F3510" TargetMode="External"/><Relationship Id="rId4" Type="http://schemas.openxmlformats.org/officeDocument/2006/relationships/webSettings" Target="webSettings.xml"/><Relationship Id="rId9" Type="http://schemas.openxmlformats.org/officeDocument/2006/relationships/image" Target="cid:image010.jpg@01D12D1B.270F3510" TargetMode="External"/><Relationship Id="rId14" Type="http://schemas.openxmlformats.org/officeDocument/2006/relationships/hyperlink" Target="http://support.asiainfo-sec.com/Anti-Virus/China-Pattern/Pattern/" TargetMode="External"/><Relationship Id="rId22"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4</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kitty</dc:creator>
  <cp:keywords/>
  <dc:description/>
  <cp:lastModifiedBy>song kitty</cp:lastModifiedBy>
  <cp:revision>24</cp:revision>
  <cp:lastPrinted>2019-03-27T07:36:00Z</cp:lastPrinted>
  <dcterms:created xsi:type="dcterms:W3CDTF">2019-03-27T07:20:00Z</dcterms:created>
  <dcterms:modified xsi:type="dcterms:W3CDTF">2019-04-29T03:53:00Z</dcterms:modified>
</cp:coreProperties>
</file>